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D7755">
      <w:pPr>
        <w:spacing w:line="360" w:lineRule="auto"/>
        <w:jc w:val="center"/>
        <w:rPr>
          <w:rFonts w:hAnsi="宋体" w:cs="宋体"/>
          <w:b/>
          <w:sz w:val="24"/>
          <w:szCs w:val="24"/>
        </w:rPr>
      </w:pPr>
      <w:bookmarkStart w:id="0" w:name="_Toc24636"/>
      <w:bookmarkStart w:id="1" w:name="_Toc25348"/>
      <w:r>
        <w:rPr>
          <w:rFonts w:hint="eastAsia" w:hAnsi="宋体" w:cs="宋体"/>
          <w:b/>
          <w:sz w:val="24"/>
          <w:szCs w:val="24"/>
        </w:rPr>
        <w:t>项目编号：XZ2</w:t>
      </w:r>
      <w:r>
        <w:rPr>
          <w:rFonts w:hAnsi="宋体" w:cs="宋体"/>
          <w:b/>
          <w:sz w:val="24"/>
          <w:szCs w:val="24"/>
        </w:rPr>
        <w:t>02</w:t>
      </w:r>
      <w:r>
        <w:rPr>
          <w:rFonts w:hint="eastAsia" w:hAnsi="宋体" w:cs="宋体"/>
          <w:b/>
          <w:sz w:val="24"/>
          <w:szCs w:val="24"/>
          <w:lang w:val="en-US" w:eastAsia="zh-CN"/>
        </w:rPr>
        <w:t>6</w:t>
      </w:r>
      <w:r>
        <w:rPr>
          <w:rFonts w:hAnsi="宋体" w:cs="宋体"/>
          <w:b/>
          <w:sz w:val="24"/>
          <w:szCs w:val="24"/>
        </w:rPr>
        <w:t>0</w:t>
      </w:r>
      <w:r>
        <w:rPr>
          <w:rFonts w:hint="eastAsia" w:hAnsi="宋体" w:cs="宋体"/>
          <w:b/>
          <w:sz w:val="24"/>
          <w:szCs w:val="24"/>
          <w:lang w:val="en-US" w:eastAsia="zh-CN"/>
        </w:rPr>
        <w:t>6</w:t>
      </w:r>
      <w:r>
        <w:rPr>
          <w:rFonts w:hAnsi="宋体" w:cs="宋体"/>
          <w:b/>
          <w:sz w:val="24"/>
          <w:szCs w:val="24"/>
        </w:rPr>
        <w:t>01</w:t>
      </w:r>
    </w:p>
    <w:p w14:paraId="0B97F670">
      <w:pPr>
        <w:pStyle w:val="16"/>
        <w:jc w:val="center"/>
        <w:rPr>
          <w:rFonts w:ascii="宋体" w:hAnsi="宋体" w:cs="宋体"/>
          <w:bCs/>
          <w:sz w:val="48"/>
          <w:szCs w:val="48"/>
        </w:rPr>
      </w:pPr>
    </w:p>
    <w:p w14:paraId="5FD5E926">
      <w:pPr>
        <w:jc w:val="center"/>
        <w:rPr>
          <w:rFonts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pP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四川信息职业技术学院现代制造学院汽车实训中心实训设备检修与保养采购项目</w:t>
      </w:r>
    </w:p>
    <w:p w14:paraId="2C5E3511">
      <w:pPr>
        <w:pStyle w:val="16"/>
        <w:rPr>
          <w:rFonts w:ascii="宋体" w:hAnsi="宋体" w:cs="宋体"/>
        </w:rPr>
      </w:pPr>
    </w:p>
    <w:p w14:paraId="352693FC">
      <w:pPr>
        <w:rPr>
          <w:rFonts w:hAnsi="宋体" w:cs="宋体"/>
        </w:rPr>
      </w:pPr>
    </w:p>
    <w:p w14:paraId="2407F6FA">
      <w:pPr>
        <w:pStyle w:val="2"/>
        <w:rPr>
          <w:rFonts w:ascii="宋体" w:hAnsi="宋体" w:cs="宋体"/>
        </w:rPr>
      </w:pPr>
    </w:p>
    <w:p w14:paraId="609A92C9">
      <w:pPr>
        <w:jc w:val="center"/>
        <w:rPr>
          <w:rFonts w:hAnsi="宋体" w:cs="宋体"/>
          <w:b/>
          <w:sz w:val="72"/>
          <w:szCs w:val="72"/>
        </w:rPr>
      </w:pPr>
      <w:r>
        <w:rPr>
          <w:rFonts w:hint="eastAsia" w:hAnsi="宋体" w:cs="宋体"/>
          <w:b/>
          <w:sz w:val="72"/>
          <w:szCs w:val="72"/>
        </w:rPr>
        <w:t>询</w:t>
      </w:r>
    </w:p>
    <w:p w14:paraId="24FE0B2D">
      <w:pPr>
        <w:jc w:val="center"/>
        <w:rPr>
          <w:rFonts w:hAnsi="宋体" w:cs="宋体"/>
          <w:b/>
          <w:sz w:val="72"/>
          <w:szCs w:val="72"/>
        </w:rPr>
      </w:pPr>
      <w:r>
        <w:rPr>
          <w:rFonts w:hint="eastAsia" w:hAnsi="宋体" w:cs="宋体"/>
          <w:b/>
          <w:sz w:val="72"/>
          <w:szCs w:val="72"/>
        </w:rPr>
        <w:t>价</w:t>
      </w:r>
    </w:p>
    <w:p w14:paraId="40FF953D">
      <w:pPr>
        <w:jc w:val="center"/>
        <w:rPr>
          <w:rFonts w:hAnsi="宋体" w:cs="宋体"/>
          <w:b/>
          <w:sz w:val="72"/>
          <w:szCs w:val="72"/>
        </w:rPr>
      </w:pPr>
      <w:r>
        <w:rPr>
          <w:rFonts w:hint="eastAsia" w:hAnsi="宋体" w:cs="宋体"/>
          <w:b/>
          <w:sz w:val="72"/>
          <w:szCs w:val="72"/>
        </w:rPr>
        <w:t>通</w:t>
      </w:r>
    </w:p>
    <w:p w14:paraId="280D2179">
      <w:pPr>
        <w:jc w:val="center"/>
        <w:rPr>
          <w:rFonts w:hAnsi="宋体" w:cs="宋体"/>
          <w:b/>
          <w:sz w:val="72"/>
          <w:szCs w:val="72"/>
        </w:rPr>
      </w:pPr>
      <w:r>
        <w:rPr>
          <w:rFonts w:hint="eastAsia" w:hAnsi="宋体" w:cs="宋体"/>
          <w:b/>
          <w:sz w:val="72"/>
          <w:szCs w:val="72"/>
        </w:rPr>
        <w:t>知</w:t>
      </w:r>
    </w:p>
    <w:p w14:paraId="1AC9F068">
      <w:pPr>
        <w:jc w:val="center"/>
        <w:rPr>
          <w:rFonts w:hAnsi="宋体" w:cs="宋体"/>
          <w:b/>
          <w:sz w:val="72"/>
          <w:szCs w:val="72"/>
        </w:rPr>
      </w:pPr>
      <w:r>
        <w:rPr>
          <w:rFonts w:hint="eastAsia" w:hAnsi="宋体" w:cs="宋体"/>
          <w:b/>
          <w:sz w:val="72"/>
          <w:szCs w:val="72"/>
        </w:rPr>
        <w:t>书</w:t>
      </w:r>
    </w:p>
    <w:p w14:paraId="50188A44">
      <w:pPr>
        <w:spacing w:line="360" w:lineRule="auto"/>
        <w:rPr>
          <w:rFonts w:hAnsi="宋体" w:cs="宋体"/>
          <w:b/>
          <w:sz w:val="32"/>
          <w:szCs w:val="32"/>
        </w:rPr>
      </w:pPr>
    </w:p>
    <w:p w14:paraId="587D2D4A">
      <w:pPr>
        <w:pStyle w:val="16"/>
        <w:spacing w:line="360" w:lineRule="auto"/>
        <w:ind w:firstLine="0"/>
        <w:rPr>
          <w:rFonts w:ascii="宋体" w:hAnsi="宋体" w:cs="宋体"/>
        </w:rPr>
      </w:pPr>
    </w:p>
    <w:p w14:paraId="553F60E0">
      <w:pPr>
        <w:spacing w:line="360" w:lineRule="auto"/>
      </w:pPr>
    </w:p>
    <w:p w14:paraId="7B7447EA">
      <w:pPr>
        <w:pStyle w:val="2"/>
        <w:spacing w:line="360" w:lineRule="auto"/>
      </w:pPr>
    </w:p>
    <w:p w14:paraId="36F7D458">
      <w:pPr>
        <w:pStyle w:val="31"/>
        <w:spacing w:line="360" w:lineRule="auto"/>
        <w:ind w:left="0" w:leftChars="0" w:firstLine="0" w:firstLineChars="0"/>
        <w:jc w:val="left"/>
        <w:rPr>
          <w:rFonts w:hAnsi="宋体" w:cs="宋体"/>
          <w:sz w:val="28"/>
          <w:szCs w:val="28"/>
        </w:rPr>
      </w:pPr>
    </w:p>
    <w:p w14:paraId="5C9A0304">
      <w:pPr>
        <w:spacing w:line="360" w:lineRule="auto"/>
        <w:jc w:val="center"/>
        <w:rPr>
          <w:rFonts w:hAnsi="宋体" w:cs="宋体"/>
          <w:b/>
          <w:sz w:val="28"/>
          <w:szCs w:val="28"/>
        </w:rPr>
      </w:pPr>
    </w:p>
    <w:p w14:paraId="1B72A27F">
      <w:pPr>
        <w:spacing w:line="360" w:lineRule="auto"/>
        <w:jc w:val="center"/>
        <w:rPr>
          <w:rFonts w:hAnsi="宋体" w:cs="宋体"/>
          <w:b/>
          <w:sz w:val="28"/>
          <w:szCs w:val="28"/>
        </w:rPr>
      </w:pPr>
      <w:r>
        <w:rPr>
          <w:rFonts w:hint="eastAsia" w:hAnsi="宋体" w:cs="宋体"/>
          <w:b/>
          <w:sz w:val="28"/>
          <w:szCs w:val="28"/>
        </w:rPr>
        <w:t>采购单位：四川信息职业技术学院现代制造学院</w:t>
      </w:r>
    </w:p>
    <w:p w14:paraId="17D0A726">
      <w:pPr>
        <w:pStyle w:val="33"/>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月</w:t>
      </w:r>
    </w:p>
    <w:p w14:paraId="3AA91B72">
      <w:pPr>
        <w:pStyle w:val="33"/>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p w14:paraId="048EB890">
      <w:pPr>
        <w:pStyle w:val="3"/>
        <w:keepNext w:val="0"/>
        <w:keepLines w:val="0"/>
        <w:spacing w:before="260" w:after="260" w:line="360" w:lineRule="auto"/>
        <w:jc w:val="center"/>
        <w:rPr>
          <w:bCs w:val="0"/>
          <w:sz w:val="36"/>
        </w:rPr>
      </w:pPr>
      <w:r>
        <w:rPr>
          <w:rFonts w:hint="eastAsia"/>
          <w:bCs w:val="0"/>
          <w:sz w:val="36"/>
        </w:rPr>
        <w:t>第一章  询价邀请</w:t>
      </w:r>
      <w:bookmarkEnd w:id="0"/>
    </w:p>
    <w:p w14:paraId="724B1F1C">
      <w:pPr>
        <w:spacing w:line="360" w:lineRule="auto"/>
        <w:ind w:firstLine="480" w:firstLineChars="200"/>
        <w:jc w:val="left"/>
        <w:rPr>
          <w:rFonts w:hAnsi="宋体"/>
          <w:sz w:val="24"/>
          <w:szCs w:val="28"/>
        </w:rPr>
      </w:pPr>
      <w:r>
        <w:rPr>
          <w:rFonts w:hint="eastAsia" w:hAnsi="宋体"/>
          <w:color w:val="000000" w:themeColor="text1"/>
          <w:kern w:val="2"/>
          <w:sz w:val="24"/>
          <w:szCs w:val="24"/>
          <w:u w:val="single"/>
          <w14:textFill>
            <w14:solidFill>
              <w14:schemeClr w14:val="tx1"/>
            </w14:solidFill>
          </w14:textFill>
        </w:rPr>
        <w:t>四川信息职业技术学院现代制造学院</w:t>
      </w:r>
      <w:r>
        <w:rPr>
          <w:rFonts w:hint="eastAsia" w:hAnsi="宋体"/>
          <w:color w:val="000000" w:themeColor="text1"/>
          <w:kern w:val="2"/>
          <w:sz w:val="24"/>
          <w:szCs w:val="24"/>
          <w14:textFill>
            <w14:solidFill>
              <w14:schemeClr w14:val="tx1"/>
            </w14:solidFill>
          </w14:textFill>
        </w:rPr>
        <w:t>，拟对现代制造学院汽车实训中心实训设备检修与保养采用询价方式进行采购，特邀请符合本次采购要求的供应商参加报价。</w:t>
      </w:r>
    </w:p>
    <w:p w14:paraId="46F57B38">
      <w:pPr>
        <w:spacing w:line="360" w:lineRule="auto"/>
        <w:ind w:firstLine="482" w:firstLineChars="200"/>
        <w:outlineLvl w:val="2"/>
        <w:rPr>
          <w:rFonts w:hAnsi="宋体"/>
          <w:b/>
          <w:sz w:val="24"/>
        </w:rPr>
      </w:pPr>
      <w:bookmarkStart w:id="2" w:name="_Toc509559397"/>
      <w:bookmarkStart w:id="3" w:name="_Toc1956"/>
      <w:r>
        <w:rPr>
          <w:rFonts w:hint="eastAsia" w:hAnsi="宋体"/>
          <w:b/>
          <w:sz w:val="24"/>
        </w:rPr>
        <w:t>一、采购项目基本情况</w:t>
      </w:r>
      <w:bookmarkEnd w:id="2"/>
      <w:bookmarkEnd w:id="3"/>
    </w:p>
    <w:p w14:paraId="5284EB89">
      <w:pPr>
        <w:spacing w:line="360" w:lineRule="auto"/>
        <w:ind w:firstLine="480" w:firstLineChars="200"/>
        <w:rPr>
          <w:rFonts w:hAnsi="宋体"/>
          <w:color w:val="000000" w:themeColor="text1"/>
          <w:kern w:val="2"/>
          <w:sz w:val="24"/>
          <w:szCs w:val="24"/>
          <w14:textFill>
            <w14:solidFill>
              <w14:schemeClr w14:val="tx1"/>
            </w14:solidFill>
          </w14:textFill>
        </w:rPr>
      </w:pPr>
      <w:r>
        <w:rPr>
          <w:rFonts w:hint="eastAsia" w:hAnsi="宋体"/>
          <w:sz w:val="24"/>
        </w:rPr>
        <w:t>1、采购项目名称</w:t>
      </w:r>
      <w:r>
        <w:rPr>
          <w:rFonts w:hint="eastAsia" w:hAnsi="宋体"/>
          <w:color w:val="000000" w:themeColor="text1"/>
          <w:sz w:val="24"/>
          <w14:textFill>
            <w14:solidFill>
              <w14:schemeClr w14:val="tx1"/>
            </w14:solidFill>
          </w14:textFill>
        </w:rPr>
        <w:t>：</w:t>
      </w:r>
      <w:r>
        <w:rPr>
          <w:rFonts w:hint="eastAsia" w:hAnsi="宋体"/>
          <w:color w:val="000000"/>
          <w:sz w:val="24"/>
          <w:szCs w:val="24"/>
        </w:rPr>
        <w:t>四川信息职业技术学院现代制造学院汽车实训中心实训设备检修与保养</w:t>
      </w:r>
    </w:p>
    <w:p w14:paraId="504CB897">
      <w:pPr>
        <w:spacing w:line="360" w:lineRule="auto"/>
        <w:ind w:firstLine="480" w:firstLineChars="200"/>
        <w:rPr>
          <w:rFonts w:hAnsi="宋体"/>
          <w:sz w:val="24"/>
        </w:rPr>
      </w:pPr>
      <w:r>
        <w:rPr>
          <w:rFonts w:hAnsi="宋体"/>
          <w:sz w:val="24"/>
        </w:rPr>
        <w:t>2</w:t>
      </w:r>
      <w:r>
        <w:rPr>
          <w:rFonts w:hint="eastAsia" w:hAnsi="宋体"/>
          <w:sz w:val="24"/>
        </w:rPr>
        <w:t>、项目编号：</w:t>
      </w:r>
      <w:r>
        <w:rPr>
          <w:rFonts w:hint="eastAsia" w:hAnsi="宋体" w:cs="宋体"/>
          <w:b/>
          <w:sz w:val="24"/>
          <w:szCs w:val="24"/>
        </w:rPr>
        <w:t>XZ2</w:t>
      </w:r>
      <w:r>
        <w:rPr>
          <w:rFonts w:hAnsi="宋体" w:cs="宋体"/>
          <w:b/>
          <w:sz w:val="24"/>
          <w:szCs w:val="24"/>
        </w:rPr>
        <w:t>02</w:t>
      </w:r>
      <w:r>
        <w:rPr>
          <w:rFonts w:hint="eastAsia" w:hAnsi="宋体" w:cs="宋体"/>
          <w:b/>
          <w:sz w:val="24"/>
          <w:szCs w:val="24"/>
          <w:lang w:val="en-US" w:eastAsia="zh-CN"/>
        </w:rPr>
        <w:t>6</w:t>
      </w:r>
      <w:r>
        <w:rPr>
          <w:rFonts w:hAnsi="宋体" w:cs="宋体"/>
          <w:b/>
          <w:sz w:val="24"/>
          <w:szCs w:val="24"/>
        </w:rPr>
        <w:t>0</w:t>
      </w:r>
      <w:r>
        <w:rPr>
          <w:rFonts w:hint="eastAsia" w:hAnsi="宋体" w:cs="宋体"/>
          <w:b/>
          <w:sz w:val="24"/>
          <w:szCs w:val="24"/>
          <w:lang w:val="en-US" w:eastAsia="zh-CN"/>
        </w:rPr>
        <w:t>6</w:t>
      </w:r>
      <w:r>
        <w:rPr>
          <w:rFonts w:hAnsi="宋体" w:cs="宋体"/>
          <w:b/>
          <w:sz w:val="24"/>
          <w:szCs w:val="24"/>
        </w:rPr>
        <w:t>01</w:t>
      </w:r>
      <w:r>
        <w:rPr>
          <w:rFonts w:hAnsi="宋体"/>
          <w:sz w:val="24"/>
        </w:rPr>
        <w:t xml:space="preserve"> </w:t>
      </w:r>
    </w:p>
    <w:p w14:paraId="2A52602F">
      <w:pPr>
        <w:spacing w:line="360" w:lineRule="auto"/>
        <w:ind w:firstLine="480" w:firstLineChars="200"/>
        <w:rPr>
          <w:rFonts w:hAnsi="宋体"/>
          <w:sz w:val="24"/>
        </w:rPr>
      </w:pPr>
      <w:r>
        <w:rPr>
          <w:rFonts w:hAnsi="宋体"/>
          <w:sz w:val="24"/>
        </w:rPr>
        <w:t>3</w:t>
      </w:r>
      <w:r>
        <w:rPr>
          <w:rFonts w:hint="eastAsia" w:hAnsi="宋体"/>
          <w:sz w:val="24"/>
        </w:rPr>
        <w:t>、采购人：四川信息职业技术学院现代制造学院</w:t>
      </w:r>
    </w:p>
    <w:p w14:paraId="3540B10F">
      <w:pPr>
        <w:spacing w:line="360" w:lineRule="auto"/>
        <w:ind w:firstLine="482" w:firstLineChars="200"/>
        <w:outlineLvl w:val="2"/>
        <w:rPr>
          <w:rFonts w:hAnsi="宋体"/>
          <w:b/>
          <w:sz w:val="24"/>
        </w:rPr>
      </w:pPr>
      <w:bookmarkStart w:id="4" w:name="_Toc509559398"/>
      <w:bookmarkStart w:id="5" w:name="_Toc11676"/>
      <w:r>
        <w:rPr>
          <w:rFonts w:hint="eastAsia" w:hAnsi="宋体"/>
          <w:b/>
          <w:sz w:val="24"/>
        </w:rPr>
        <w:t>二、资金情况</w:t>
      </w:r>
      <w:bookmarkEnd w:id="4"/>
      <w:bookmarkEnd w:id="5"/>
    </w:p>
    <w:p w14:paraId="0DD558F4">
      <w:pPr>
        <w:spacing w:line="360" w:lineRule="auto"/>
        <w:ind w:right="51" w:rightChars="15" w:firstLine="480" w:firstLineChars="200"/>
        <w:rPr>
          <w:rFonts w:hAnsi="宋体"/>
          <w:b/>
          <w:bCs/>
          <w:sz w:val="24"/>
        </w:rPr>
      </w:pPr>
      <w:r>
        <w:rPr>
          <w:rFonts w:hint="eastAsia" w:hAnsi="宋体"/>
          <w:sz w:val="24"/>
        </w:rPr>
        <w:t>预算金额：</w:t>
      </w:r>
      <w:r>
        <w:rPr>
          <w:rFonts w:hint="eastAsia" w:hAnsi="宋体"/>
          <w:sz w:val="24"/>
          <w:lang w:val="en-US" w:eastAsia="zh-CN"/>
        </w:rPr>
        <w:t>25050</w:t>
      </w:r>
      <w:r>
        <w:rPr>
          <w:rFonts w:hint="eastAsia" w:hAnsi="宋体"/>
          <w:sz w:val="24"/>
        </w:rPr>
        <w:t>元。</w:t>
      </w:r>
    </w:p>
    <w:p w14:paraId="4CC24D93">
      <w:pPr>
        <w:numPr>
          <w:ilvl w:val="0"/>
          <w:numId w:val="2"/>
        </w:numPr>
        <w:spacing w:line="360" w:lineRule="auto"/>
        <w:ind w:firstLine="482" w:firstLineChars="200"/>
        <w:outlineLvl w:val="2"/>
        <w:rPr>
          <w:rFonts w:hAnsi="宋体"/>
          <w:b/>
          <w:sz w:val="24"/>
        </w:rPr>
      </w:pPr>
      <w:bookmarkStart w:id="6" w:name="_Toc24023"/>
      <w:bookmarkStart w:id="7" w:name="_Toc509559399"/>
      <w:r>
        <w:rPr>
          <w:rFonts w:hint="eastAsia" w:hAnsi="宋体"/>
          <w:b/>
          <w:sz w:val="24"/>
        </w:rPr>
        <w:t>采购项目简介</w:t>
      </w:r>
      <w:bookmarkEnd w:id="6"/>
      <w:bookmarkEnd w:id="7"/>
    </w:p>
    <w:p w14:paraId="5526DE70">
      <w:pPr>
        <w:pStyle w:val="2"/>
        <w:spacing w:after="0" w:line="360" w:lineRule="auto"/>
        <w:ind w:firstLine="480" w:firstLineChars="200"/>
        <w:rPr>
          <w:rFonts w:hAnsi="宋体"/>
          <w:color w:val="000000" w:themeColor="text1"/>
          <w:sz w:val="24"/>
          <w14:textFill>
            <w14:solidFill>
              <w14:schemeClr w14:val="tx1"/>
            </w14:solidFill>
          </w14:textFill>
        </w:rPr>
      </w:pPr>
      <w:bookmarkStart w:id="8" w:name="_Toc31724"/>
      <w:bookmarkStart w:id="9" w:name="_Toc509559400"/>
      <w:r>
        <w:rPr>
          <w:rFonts w:hint="eastAsia" w:ascii="宋体" w:hAnsi="宋体"/>
          <w:kern w:val="0"/>
          <w:sz w:val="24"/>
          <w:szCs w:val="20"/>
        </w:rPr>
        <w:t>四川信息职业技术学院</w:t>
      </w:r>
      <w:r>
        <w:rPr>
          <w:rFonts w:hint="eastAsia" w:ascii="宋体" w:hAnsi="宋体"/>
          <w:color w:val="000000" w:themeColor="text1"/>
          <w:sz w:val="24"/>
          <w14:textFill>
            <w14:solidFill>
              <w14:schemeClr w14:val="tx1"/>
            </w14:solidFill>
          </w14:textFill>
        </w:rPr>
        <w:t>现代制造学院汽车实训中心实训设备检修与保养</w:t>
      </w:r>
    </w:p>
    <w:p w14:paraId="4F3046F4">
      <w:pPr>
        <w:pStyle w:val="2"/>
        <w:spacing w:after="0" w:line="360" w:lineRule="auto"/>
        <w:ind w:firstLine="482" w:firstLineChars="200"/>
        <w:rPr>
          <w:rFonts w:hAnsi="宋体"/>
          <w:b/>
          <w:sz w:val="24"/>
        </w:rPr>
      </w:pPr>
      <w:r>
        <w:rPr>
          <w:rFonts w:hint="eastAsia" w:hAnsi="宋体"/>
          <w:b/>
          <w:sz w:val="24"/>
        </w:rPr>
        <w:t>四、供应商邀请方式</w:t>
      </w:r>
      <w:bookmarkEnd w:id="8"/>
      <w:bookmarkEnd w:id="9"/>
    </w:p>
    <w:p w14:paraId="0A1ED76F">
      <w:pPr>
        <w:spacing w:line="360" w:lineRule="auto"/>
        <w:ind w:firstLine="480" w:firstLineChars="200"/>
        <w:rPr>
          <w:rFonts w:hAnsi="宋体"/>
          <w:sz w:val="24"/>
        </w:rPr>
      </w:pPr>
      <w:r>
        <w:rPr>
          <w:rFonts w:hint="eastAsia" w:hAnsi="宋体"/>
          <w:sz w:val="24"/>
        </w:rPr>
        <w:t>公告方式：本次询价邀请在学院官网（http://www.scitc.com.cn/）上以公告形式发布。</w:t>
      </w:r>
    </w:p>
    <w:p w14:paraId="5C3B7A2A">
      <w:pPr>
        <w:spacing w:line="360" w:lineRule="auto"/>
        <w:ind w:firstLine="482" w:firstLineChars="200"/>
        <w:outlineLvl w:val="2"/>
        <w:rPr>
          <w:rFonts w:hAnsi="宋体"/>
          <w:b/>
          <w:sz w:val="24"/>
        </w:rPr>
      </w:pPr>
      <w:r>
        <w:rPr>
          <w:rFonts w:hint="eastAsia" w:hAnsi="宋体"/>
          <w:b/>
          <w:sz w:val="24"/>
        </w:rPr>
        <w:t>五、</w:t>
      </w:r>
      <w:bookmarkStart w:id="10" w:name="_Toc5582"/>
      <w:bookmarkStart w:id="11" w:name="_Toc509559401"/>
      <w:r>
        <w:rPr>
          <w:rFonts w:hint="eastAsia" w:hAnsi="宋体"/>
          <w:b/>
          <w:sz w:val="24"/>
        </w:rPr>
        <w:t>供应商参加本次采购活动应具备下列条件</w:t>
      </w:r>
      <w:bookmarkEnd w:id="10"/>
      <w:bookmarkEnd w:id="11"/>
    </w:p>
    <w:p w14:paraId="70CA89FA">
      <w:pPr>
        <w:spacing w:line="360" w:lineRule="auto"/>
        <w:ind w:firstLine="480" w:firstLineChars="200"/>
        <w:rPr>
          <w:rFonts w:hAnsi="宋体"/>
          <w:color w:val="000000" w:themeColor="text1"/>
          <w:sz w:val="24"/>
          <w14:textFill>
            <w14:solidFill>
              <w14:schemeClr w14:val="tx1"/>
            </w14:solidFill>
          </w14:textFill>
        </w:rPr>
      </w:pPr>
      <w:bookmarkStart w:id="12" w:name="OLE_LINK4"/>
      <w:bookmarkStart w:id="13" w:name="OLE_LINK3"/>
      <w:bookmarkStart w:id="14" w:name="_Toc18805"/>
      <w:bookmarkStart w:id="15" w:name="_Toc509559403"/>
      <w:r>
        <w:rPr>
          <w:rFonts w:hint="eastAsia" w:hAnsi="宋体"/>
          <w:color w:val="000000" w:themeColor="text1"/>
          <w:sz w:val="24"/>
          <w14:textFill>
            <w14:solidFill>
              <w14:schemeClr w14:val="tx1"/>
            </w14:solidFill>
          </w14:textFill>
        </w:rPr>
        <w:t>（一）具有独立承担民事责任的能力；</w:t>
      </w:r>
    </w:p>
    <w:p w14:paraId="251C2B2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44B0C11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4BECC9E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560B6DE0">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0F830FFB">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p>
    <w:bookmarkEnd w:id="12"/>
    <w:bookmarkEnd w:id="13"/>
    <w:p w14:paraId="3208CF59">
      <w:pPr>
        <w:spacing w:line="360" w:lineRule="auto"/>
        <w:ind w:firstLine="482" w:firstLineChars="200"/>
        <w:rPr>
          <w:rFonts w:hAnsi="宋体"/>
          <w:b/>
          <w:sz w:val="24"/>
        </w:rPr>
      </w:pPr>
      <w:r>
        <w:rPr>
          <w:rFonts w:hint="eastAsia" w:hAnsi="宋体"/>
          <w:b/>
          <w:sz w:val="24"/>
        </w:rPr>
        <w:t>六、采购项目清单及要求</w:t>
      </w:r>
      <w:bookmarkEnd w:id="14"/>
      <w:bookmarkEnd w:id="15"/>
    </w:p>
    <w:p w14:paraId="170767E5">
      <w:pPr>
        <w:spacing w:line="360" w:lineRule="auto"/>
        <w:ind w:firstLine="480" w:firstLineChars="200"/>
        <w:rPr>
          <w:rFonts w:hAnsi="宋体"/>
          <w:sz w:val="24"/>
        </w:rPr>
      </w:pPr>
      <w:r>
        <w:rPr>
          <w:rFonts w:hint="eastAsia" w:hAnsi="宋体"/>
          <w:sz w:val="24"/>
        </w:rPr>
        <w:t>见第四章。</w:t>
      </w:r>
    </w:p>
    <w:p w14:paraId="12297883">
      <w:pPr>
        <w:numPr>
          <w:ilvl w:val="0"/>
          <w:numId w:val="3"/>
        </w:numPr>
        <w:spacing w:line="360" w:lineRule="auto"/>
        <w:ind w:firstLine="482" w:firstLineChars="200"/>
        <w:rPr>
          <w:rFonts w:hAnsi="宋体" w:cs="宋体"/>
          <w:b/>
          <w:sz w:val="24"/>
        </w:rPr>
      </w:pPr>
      <w:bookmarkStart w:id="16" w:name="_Toc509559406"/>
      <w:bookmarkStart w:id="17" w:name="_Toc26007"/>
      <w:r>
        <w:rPr>
          <w:rFonts w:hint="eastAsia" w:hAnsi="宋体" w:cs="宋体"/>
          <w:b/>
          <w:sz w:val="24"/>
          <w:szCs w:val="28"/>
        </w:rPr>
        <w:t>递交响应文件</w:t>
      </w:r>
      <w:r>
        <w:rPr>
          <w:rFonts w:hint="eastAsia" w:hAnsi="宋体" w:cs="宋体"/>
          <w:b/>
          <w:sz w:val="24"/>
        </w:rPr>
        <w:t>截止时间和地点</w:t>
      </w:r>
    </w:p>
    <w:p w14:paraId="5C00F588">
      <w:pPr>
        <w:spacing w:line="440" w:lineRule="exact"/>
        <w:ind w:firstLine="482" w:firstLineChars="200"/>
        <w:rPr>
          <w:rFonts w:hAnsi="宋体" w:cs="宋体"/>
          <w:kern w:val="2"/>
          <w:sz w:val="24"/>
          <w:szCs w:val="24"/>
        </w:rPr>
      </w:pPr>
      <w:r>
        <w:rPr>
          <w:rFonts w:hint="eastAsia" w:hAnsi="宋体" w:cs="宋体"/>
          <w:b/>
          <w:bCs/>
          <w:kern w:val="2"/>
          <w:sz w:val="24"/>
          <w:szCs w:val="24"/>
        </w:rPr>
        <w:t>递交响应文件截止时间</w:t>
      </w:r>
      <w:r>
        <w:rPr>
          <w:rFonts w:hint="eastAsia" w:hAnsi="宋体" w:cs="宋体"/>
          <w:kern w:val="2"/>
          <w:sz w:val="24"/>
          <w:szCs w:val="24"/>
        </w:rPr>
        <w:t>：</w:t>
      </w:r>
      <w:r>
        <w:rPr>
          <w:rFonts w:hint="eastAsia" w:hAnsi="宋体" w:cs="宋体"/>
          <w:kern w:val="2"/>
          <w:sz w:val="24"/>
          <w:szCs w:val="24"/>
          <w:u w:val="single"/>
        </w:rPr>
        <w:t xml:space="preserve"> </w:t>
      </w:r>
      <w:bookmarkStart w:id="18" w:name="_Hlk116564896"/>
      <w:r>
        <w:rPr>
          <w:rFonts w:hint="eastAsia" w:hAnsi="宋体" w:cs="宋体"/>
          <w:kern w:val="2"/>
          <w:sz w:val="24"/>
          <w:szCs w:val="24"/>
          <w:u w:val="single"/>
        </w:rPr>
        <w:t>202</w:t>
      </w:r>
      <w:r>
        <w:rPr>
          <w:rFonts w:hint="eastAsia" w:hAnsi="宋体" w:cs="宋体"/>
          <w:kern w:val="2"/>
          <w:sz w:val="24"/>
          <w:szCs w:val="24"/>
          <w:u w:val="single"/>
          <w:lang w:val="en-US" w:eastAsia="zh-CN"/>
        </w:rPr>
        <w:t>6</w:t>
      </w:r>
      <w:r>
        <w:rPr>
          <w:rFonts w:hint="eastAsia" w:hAnsi="宋体" w:cs="宋体"/>
          <w:kern w:val="2"/>
          <w:sz w:val="24"/>
          <w:szCs w:val="24"/>
          <w:u w:val="single"/>
        </w:rPr>
        <w:t>年</w:t>
      </w:r>
      <w:r>
        <w:rPr>
          <w:rFonts w:hint="eastAsia" w:hAnsi="宋体" w:cs="宋体"/>
          <w:kern w:val="2"/>
          <w:sz w:val="24"/>
          <w:szCs w:val="24"/>
          <w:u w:val="single"/>
          <w:lang w:val="en-US" w:eastAsia="zh-CN"/>
        </w:rPr>
        <w:t>7</w:t>
      </w:r>
      <w:r>
        <w:rPr>
          <w:rFonts w:hint="eastAsia" w:hAnsi="宋体" w:cs="宋体"/>
          <w:kern w:val="2"/>
          <w:sz w:val="24"/>
          <w:szCs w:val="24"/>
          <w:u w:val="single"/>
        </w:rPr>
        <w:t>月</w:t>
      </w:r>
      <w:r>
        <w:rPr>
          <w:rFonts w:hint="eastAsia" w:hAnsi="宋体" w:cs="宋体"/>
          <w:kern w:val="2"/>
          <w:sz w:val="24"/>
          <w:szCs w:val="24"/>
          <w:u w:val="single"/>
          <w:lang w:val="en-US" w:eastAsia="zh-CN"/>
        </w:rPr>
        <w:t>1</w:t>
      </w:r>
      <w:r>
        <w:rPr>
          <w:rFonts w:hint="eastAsia" w:hAnsi="宋体" w:cs="宋体"/>
          <w:kern w:val="2"/>
          <w:sz w:val="24"/>
          <w:szCs w:val="24"/>
          <w:u w:val="single"/>
        </w:rPr>
        <w:t>日</w:t>
      </w:r>
      <w:r>
        <w:rPr>
          <w:rFonts w:hint="eastAsia" w:hAnsi="宋体" w:cs="宋体"/>
          <w:kern w:val="2"/>
          <w:sz w:val="24"/>
          <w:szCs w:val="24"/>
        </w:rPr>
        <w:t>中午</w:t>
      </w:r>
      <w:r>
        <w:rPr>
          <w:rFonts w:hAnsi="宋体" w:cs="宋体"/>
          <w:kern w:val="2"/>
          <w:sz w:val="24"/>
          <w:szCs w:val="24"/>
        </w:rPr>
        <w:t>12</w:t>
      </w:r>
      <w:r>
        <w:rPr>
          <w:rFonts w:hint="eastAsia" w:hAnsi="宋体" w:cs="宋体"/>
          <w:kern w:val="2"/>
          <w:sz w:val="24"/>
          <w:szCs w:val="24"/>
        </w:rPr>
        <w:t>:00</w:t>
      </w:r>
      <w:bookmarkEnd w:id="18"/>
      <w:r>
        <w:rPr>
          <w:rFonts w:hint="eastAsia" w:hAnsi="宋体" w:cs="宋体"/>
          <w:kern w:val="2"/>
          <w:sz w:val="24"/>
          <w:szCs w:val="24"/>
        </w:rPr>
        <w:t>（北京时间）。</w:t>
      </w:r>
    </w:p>
    <w:p w14:paraId="2BD8483C">
      <w:pPr>
        <w:spacing w:after="120"/>
        <w:ind w:firstLine="482" w:firstLineChars="200"/>
      </w:pPr>
      <w:r>
        <w:rPr>
          <w:rFonts w:hint="eastAsia" w:hAnsi="宋体" w:cs="宋体"/>
          <w:b/>
          <w:sz w:val="24"/>
        </w:rPr>
        <w:t>递交响应文件要求：</w:t>
      </w:r>
      <w:r>
        <w:rPr>
          <w:rFonts w:hint="eastAsia" w:hAnsi="宋体" w:cs="宋体"/>
          <w:sz w:val="24"/>
        </w:rPr>
        <w:t>响应文件必须在递交响应文件截止时间202</w:t>
      </w:r>
      <w:r>
        <w:rPr>
          <w:rFonts w:hint="eastAsia" w:hAnsi="宋体" w:cs="宋体"/>
          <w:sz w:val="24"/>
          <w:lang w:val="en-US" w:eastAsia="zh-CN"/>
        </w:rPr>
        <w:t>6</w:t>
      </w:r>
      <w:r>
        <w:rPr>
          <w:rFonts w:hint="eastAsia" w:hAnsi="宋体" w:cs="宋体"/>
          <w:sz w:val="24"/>
        </w:rPr>
        <w:t>年</w:t>
      </w:r>
      <w:r>
        <w:rPr>
          <w:rFonts w:hint="eastAsia" w:hAnsi="宋体" w:cs="宋体"/>
          <w:sz w:val="24"/>
          <w:lang w:val="en-US" w:eastAsia="zh-CN"/>
        </w:rPr>
        <w:t>7</w:t>
      </w:r>
      <w:r>
        <w:rPr>
          <w:rFonts w:hint="eastAsia" w:hAnsi="宋体" w:cs="宋体"/>
          <w:sz w:val="24"/>
        </w:rPr>
        <w:t>月</w:t>
      </w:r>
      <w:r>
        <w:rPr>
          <w:rFonts w:hint="eastAsia" w:hAnsi="宋体" w:cs="宋体"/>
          <w:sz w:val="24"/>
          <w:lang w:val="en-US" w:eastAsia="zh-CN"/>
        </w:rPr>
        <w:t>1</w:t>
      </w:r>
      <w:r>
        <w:rPr>
          <w:rFonts w:hint="eastAsia" w:hAnsi="宋体" w:cs="宋体"/>
          <w:sz w:val="24"/>
        </w:rPr>
        <w:t>日中午1</w:t>
      </w:r>
      <w:r>
        <w:rPr>
          <w:rFonts w:hAnsi="宋体" w:cs="宋体"/>
          <w:sz w:val="24"/>
        </w:rPr>
        <w:t>2</w:t>
      </w:r>
      <w:r>
        <w:rPr>
          <w:rFonts w:hint="eastAsia" w:hAnsi="宋体" w:cs="宋体"/>
          <w:sz w:val="24"/>
        </w:rPr>
        <w:t>:00（北京时间）前送达询价地点。逾期送达、密封和标注错误的响应文件，恕不接待。本次采购响应文件只接收邮寄的文件，不接受现场递交。</w:t>
      </w:r>
    </w:p>
    <w:p w14:paraId="2357F9DE">
      <w:pPr>
        <w:spacing w:line="360" w:lineRule="auto"/>
        <w:ind w:firstLine="482" w:firstLineChars="200"/>
        <w:rPr>
          <w:rFonts w:hAnsi="宋体"/>
          <w:color w:val="000000" w:themeColor="text1"/>
          <w:sz w:val="24"/>
          <w14:textFill>
            <w14:solidFill>
              <w14:schemeClr w14:val="tx1"/>
            </w14:solidFill>
          </w14:textFill>
        </w:rPr>
      </w:pPr>
      <w:r>
        <w:rPr>
          <w:rFonts w:hint="eastAsia" w:hAnsi="宋体" w:cs="宋体"/>
          <w:b/>
          <w:kern w:val="2"/>
          <w:sz w:val="24"/>
          <w:szCs w:val="28"/>
        </w:rPr>
        <w:t>邮寄地址：</w:t>
      </w:r>
      <w:bookmarkStart w:id="19" w:name="_Hlk116565140"/>
      <w:r>
        <w:rPr>
          <w:rFonts w:hint="eastAsia" w:hAnsi="宋体" w:cs="宋体"/>
          <w:kern w:val="2"/>
          <w:sz w:val="24"/>
          <w:szCs w:val="24"/>
          <w:u w:val="single"/>
        </w:rPr>
        <w:t>四川省广元市利州区四川信息职业技术学院东坝校区</w:t>
      </w:r>
      <w:r>
        <w:rPr>
          <w:rFonts w:hint="eastAsia" w:hAnsi="宋体"/>
          <w:color w:val="000000" w:themeColor="text1"/>
          <w:sz w:val="24"/>
          <w14:textFill>
            <w14:solidFill>
              <w14:schemeClr w14:val="tx1"/>
            </w14:solidFill>
          </w14:textFill>
        </w:rPr>
        <w:t>。</w:t>
      </w:r>
      <w:bookmarkEnd w:id="19"/>
    </w:p>
    <w:p w14:paraId="01198BD9">
      <w:pPr>
        <w:spacing w:after="120"/>
      </w:pPr>
      <w:r>
        <w:rPr>
          <w:rFonts w:hint="eastAsia"/>
        </w:rPr>
        <w:t xml:space="preserve"> </w:t>
      </w:r>
      <w:r>
        <w:t xml:space="preserve">  </w:t>
      </w:r>
      <w:r>
        <w:rPr>
          <w:rFonts w:hAnsi="宋体" w:cs="宋体"/>
          <w:b/>
          <w:sz w:val="24"/>
          <w:szCs w:val="28"/>
        </w:rPr>
        <w:t>收件人和电话：</w:t>
      </w:r>
      <w:r>
        <w:rPr>
          <w:rFonts w:hAnsi="宋体" w:cs="宋体"/>
          <w:kern w:val="2"/>
          <w:sz w:val="24"/>
          <w:szCs w:val="24"/>
          <w:u w:val="single"/>
        </w:rPr>
        <w:t>李老师收，电话：</w:t>
      </w:r>
      <w:r>
        <w:rPr>
          <w:rFonts w:hint="eastAsia" w:hAnsi="宋体" w:cs="宋体"/>
          <w:kern w:val="2"/>
          <w:sz w:val="24"/>
          <w:szCs w:val="24"/>
          <w:u w:val="single"/>
        </w:rPr>
        <w:t>1</w:t>
      </w:r>
      <w:r>
        <w:rPr>
          <w:rFonts w:hAnsi="宋体" w:cs="宋体"/>
          <w:kern w:val="2"/>
          <w:sz w:val="24"/>
          <w:szCs w:val="24"/>
          <w:u w:val="single"/>
        </w:rPr>
        <w:t>8089545723</w:t>
      </w:r>
    </w:p>
    <w:p w14:paraId="4C16C146">
      <w:pPr>
        <w:pStyle w:val="2"/>
      </w:pPr>
    </w:p>
    <w:p w14:paraId="2001722D">
      <w:pPr>
        <w:spacing w:line="360" w:lineRule="auto"/>
        <w:ind w:firstLine="482" w:firstLineChars="200"/>
        <w:rPr>
          <w:rFonts w:hAnsi="宋体" w:cs="宋体"/>
          <w:b/>
          <w:sz w:val="24"/>
        </w:rPr>
      </w:pPr>
      <w:r>
        <w:rPr>
          <w:rFonts w:hint="eastAsia" w:hAnsi="宋体" w:cs="宋体"/>
          <w:b/>
          <w:sz w:val="24"/>
        </w:rPr>
        <w:t>八、询价时间和地点</w:t>
      </w:r>
      <w:bookmarkEnd w:id="16"/>
      <w:bookmarkEnd w:id="17"/>
      <w:bookmarkStart w:id="20" w:name="_Toc509559407"/>
      <w:bookmarkStart w:id="21" w:name="_Toc23507"/>
    </w:p>
    <w:bookmarkEnd w:id="20"/>
    <w:bookmarkEnd w:id="21"/>
    <w:p w14:paraId="7285DBD2">
      <w:pPr>
        <w:spacing w:line="360" w:lineRule="auto"/>
        <w:ind w:firstLine="482" w:firstLineChars="200"/>
        <w:rPr>
          <w:rFonts w:hAnsi="宋体" w:cs="宋体"/>
          <w:b/>
          <w:sz w:val="24"/>
          <w:szCs w:val="28"/>
        </w:rPr>
      </w:pPr>
      <w:r>
        <w:rPr>
          <w:rFonts w:hint="eastAsia" w:hAnsi="宋体" w:cs="宋体"/>
          <w:b/>
          <w:sz w:val="24"/>
          <w:szCs w:val="28"/>
        </w:rPr>
        <w:t>询价时间：</w:t>
      </w:r>
      <w:r>
        <w:rPr>
          <w:rFonts w:hint="eastAsia" w:hAnsi="宋体" w:cs="宋体"/>
          <w:bCs/>
          <w:sz w:val="24"/>
          <w:szCs w:val="28"/>
        </w:rPr>
        <w:t>202</w:t>
      </w:r>
      <w:r>
        <w:rPr>
          <w:rFonts w:hint="eastAsia" w:hAnsi="宋体" w:cs="宋体"/>
          <w:bCs/>
          <w:sz w:val="24"/>
          <w:szCs w:val="28"/>
          <w:lang w:val="en-US" w:eastAsia="zh-CN"/>
        </w:rPr>
        <w:t>6</w:t>
      </w:r>
      <w:r>
        <w:rPr>
          <w:rFonts w:hint="eastAsia" w:hAnsi="宋体" w:cs="宋体"/>
          <w:bCs/>
          <w:sz w:val="24"/>
          <w:szCs w:val="28"/>
        </w:rPr>
        <w:t>年</w:t>
      </w:r>
      <w:r>
        <w:rPr>
          <w:rFonts w:hint="eastAsia" w:hAnsi="宋体" w:cs="宋体"/>
          <w:bCs/>
          <w:sz w:val="24"/>
          <w:szCs w:val="28"/>
          <w:lang w:val="en-US" w:eastAsia="zh-CN"/>
        </w:rPr>
        <w:t>7</w:t>
      </w:r>
      <w:r>
        <w:rPr>
          <w:rFonts w:hint="eastAsia" w:hAnsi="宋体" w:cs="宋体"/>
          <w:bCs/>
          <w:sz w:val="24"/>
          <w:szCs w:val="28"/>
        </w:rPr>
        <w:t>月</w:t>
      </w:r>
      <w:r>
        <w:rPr>
          <w:rFonts w:hint="eastAsia" w:hAnsi="宋体" w:cs="宋体"/>
          <w:bCs/>
          <w:sz w:val="24"/>
          <w:szCs w:val="28"/>
          <w:lang w:val="en-US" w:eastAsia="zh-CN"/>
        </w:rPr>
        <w:t>1</w:t>
      </w:r>
      <w:r>
        <w:rPr>
          <w:rFonts w:hint="eastAsia" w:hAnsi="宋体" w:cs="宋体"/>
          <w:bCs/>
          <w:sz w:val="24"/>
          <w:szCs w:val="28"/>
        </w:rPr>
        <w:t>日下午</w:t>
      </w:r>
      <w:r>
        <w:rPr>
          <w:rFonts w:hAnsi="宋体" w:cs="宋体"/>
          <w:bCs/>
          <w:sz w:val="24"/>
          <w:szCs w:val="28"/>
        </w:rPr>
        <w:t>1</w:t>
      </w:r>
      <w:r>
        <w:rPr>
          <w:rFonts w:hint="eastAsia" w:hAnsi="宋体" w:cs="宋体"/>
          <w:bCs/>
          <w:sz w:val="24"/>
          <w:szCs w:val="28"/>
          <w:lang w:val="en-US" w:eastAsia="zh-CN"/>
        </w:rPr>
        <w:t>4</w:t>
      </w:r>
      <w:r>
        <w:rPr>
          <w:rFonts w:hint="eastAsia" w:hAnsi="宋体" w:cs="宋体"/>
          <w:bCs/>
          <w:sz w:val="24"/>
          <w:szCs w:val="28"/>
        </w:rPr>
        <w:t>:00（北京时间）。</w:t>
      </w:r>
    </w:p>
    <w:p w14:paraId="144EFF54">
      <w:pPr>
        <w:spacing w:line="360" w:lineRule="auto"/>
        <w:ind w:firstLine="482" w:firstLineChars="200"/>
        <w:rPr>
          <w:rFonts w:hAnsi="宋体" w:cs="宋体"/>
          <w:b/>
          <w:sz w:val="24"/>
          <w:szCs w:val="28"/>
        </w:rPr>
      </w:pPr>
      <w:r>
        <w:rPr>
          <w:rFonts w:hint="eastAsia" w:hAnsi="宋体" w:cs="宋体"/>
          <w:b/>
          <w:sz w:val="24"/>
          <w:szCs w:val="28"/>
        </w:rPr>
        <w:t>询价地点：</w:t>
      </w:r>
      <w:r>
        <w:rPr>
          <w:rFonts w:hint="eastAsia" w:hAnsi="宋体" w:cs="宋体"/>
          <w:bCs/>
          <w:sz w:val="24"/>
          <w:szCs w:val="28"/>
        </w:rPr>
        <w:t>四川省广元市利州区四川信息职业技术学院东坝校区。</w:t>
      </w:r>
    </w:p>
    <w:p w14:paraId="35A5ECB1">
      <w:pPr>
        <w:spacing w:line="360" w:lineRule="auto"/>
        <w:ind w:firstLine="482" w:firstLineChars="200"/>
        <w:rPr>
          <w:rFonts w:hAnsi="宋体" w:cs="宋体"/>
          <w:b/>
          <w:sz w:val="24"/>
          <w:szCs w:val="28"/>
        </w:rPr>
      </w:pPr>
      <w:r>
        <w:rPr>
          <w:rFonts w:hint="eastAsia" w:hAnsi="宋体" w:cs="宋体"/>
          <w:b/>
          <w:sz w:val="24"/>
          <w:szCs w:val="28"/>
        </w:rPr>
        <w:t>询价方式：</w:t>
      </w:r>
      <w:r>
        <w:rPr>
          <w:rFonts w:hint="eastAsia" w:hAnsi="宋体" w:cs="宋体"/>
          <w:bCs/>
          <w:sz w:val="24"/>
          <w:szCs w:val="28"/>
        </w:rPr>
        <w:t>一次性报价，超过采购预算的报价无效。以报价合计最低者中标。</w:t>
      </w:r>
    </w:p>
    <w:p w14:paraId="39761E77">
      <w:pPr>
        <w:spacing w:line="360" w:lineRule="auto"/>
        <w:ind w:firstLine="482" w:firstLineChars="200"/>
        <w:rPr>
          <w:rFonts w:hAnsi="宋体" w:cs="宋体"/>
          <w:b/>
          <w:sz w:val="24"/>
        </w:rPr>
      </w:pPr>
      <w:r>
        <w:rPr>
          <w:rFonts w:hint="eastAsia" w:hAnsi="宋体" w:cs="宋体"/>
          <w:b/>
          <w:sz w:val="24"/>
        </w:rPr>
        <w:t>九、商务要求</w:t>
      </w:r>
    </w:p>
    <w:p w14:paraId="037B7EBF">
      <w:pPr>
        <w:spacing w:line="360" w:lineRule="auto"/>
        <w:ind w:firstLine="480" w:firstLineChars="200"/>
        <w:rPr>
          <w:rFonts w:hAnsi="宋体"/>
          <w:color w:val="000000" w:themeColor="text1"/>
          <w:sz w:val="24"/>
          <w14:textFill>
            <w14:solidFill>
              <w14:schemeClr w14:val="tx1"/>
            </w14:solidFill>
          </w14:textFill>
        </w:rPr>
      </w:pPr>
      <w:bookmarkStart w:id="22" w:name="_Toc17080"/>
      <w:bookmarkStart w:id="23" w:name="_Toc509559408"/>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、交货时间或完工时间：</w:t>
      </w:r>
      <w:r>
        <w:rPr>
          <w:rFonts w:hint="eastAsia" w:hAnsi="宋体"/>
          <w:sz w:val="24"/>
        </w:rPr>
        <w:t>签订合同后</w:t>
      </w:r>
      <w:r>
        <w:rPr>
          <w:rFonts w:hAnsi="宋体"/>
          <w:sz w:val="24"/>
        </w:rPr>
        <w:t>30</w:t>
      </w:r>
      <w:r>
        <w:rPr>
          <w:rFonts w:hint="eastAsia" w:hAnsi="宋体"/>
          <w:sz w:val="24"/>
        </w:rPr>
        <w:t>日内，</w:t>
      </w:r>
      <w:r>
        <w:rPr>
          <w:rFonts w:hint="eastAsia" w:hAnsi="宋体"/>
          <w:color w:val="000000" w:themeColor="text1"/>
          <w:sz w:val="24"/>
          <w14:textFill>
            <w14:solidFill>
              <w14:schemeClr w14:val="tx1"/>
            </w14:solidFill>
          </w14:textFill>
        </w:rPr>
        <w:t>完成相应设备的</w:t>
      </w:r>
      <w:r>
        <w:rPr>
          <w:rFonts w:hint="eastAsia" w:hAnsi="宋体"/>
          <w:color w:val="000000"/>
          <w:sz w:val="24"/>
          <w:szCs w:val="24"/>
        </w:rPr>
        <w:t>检修与保养</w:t>
      </w:r>
      <w:r>
        <w:rPr>
          <w:rFonts w:hint="eastAsia" w:hAnsi="宋体"/>
          <w:color w:val="000000" w:themeColor="text1"/>
          <w:sz w:val="24"/>
          <w14:textFill>
            <w14:solidFill>
              <w14:schemeClr w14:val="tx1"/>
            </w14:solidFill>
          </w14:textFill>
        </w:rPr>
        <w:t>；如果中标供应商没有按照合同规定的时间完成交付，采购人有权单方面解除合同，并保留向中标供应商索赔的权利。</w:t>
      </w:r>
    </w:p>
    <w:p w14:paraId="33BA0BC0">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、交货地点：四川省广元市利州区四川信息职业技术学院东坝校区。</w:t>
      </w:r>
    </w:p>
    <w:p w14:paraId="03619E98">
      <w:pPr>
        <w:spacing w:line="360" w:lineRule="auto"/>
        <w:ind w:firstLine="480" w:firstLineChars="200"/>
      </w:pPr>
      <w:r>
        <w:rPr>
          <w:rFonts w:hint="eastAsia" w:hAnsi="宋体"/>
          <w:color w:val="000000" w:themeColor="text1"/>
          <w:sz w:val="24"/>
          <w14:textFill>
            <w14:solidFill>
              <w14:schemeClr w14:val="tx1"/>
            </w14:solidFill>
          </w14:textFill>
        </w:rPr>
        <w:t>3、交货要求：按照采购清单进行验收。</w:t>
      </w:r>
    </w:p>
    <w:p w14:paraId="530DD887">
      <w:pPr>
        <w:spacing w:line="360" w:lineRule="auto"/>
        <w:ind w:firstLine="480" w:firstLineChars="200"/>
      </w:pPr>
      <w:r>
        <w:rPr>
          <w:rFonts w:hint="eastAsia" w:hAnsi="宋体"/>
          <w:color w:val="000000" w:themeColor="text1"/>
          <w:sz w:val="24"/>
          <w14:textFill>
            <w14:solidFill>
              <w14:schemeClr w14:val="tx1"/>
            </w14:solidFill>
          </w14:textFill>
        </w:rPr>
        <w:t>4、发票要求：发票明细应与采购清单一致。</w:t>
      </w:r>
    </w:p>
    <w:p w14:paraId="55388C6E">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5、付款方式：验收合格后，采购人接到供应商票据凭证资料在</w:t>
      </w:r>
      <w:r>
        <w:rPr>
          <w:rFonts w:hAnsi="宋体"/>
          <w:color w:val="000000" w:themeColor="text1"/>
          <w:sz w:val="24"/>
          <w14:textFill>
            <w14:solidFill>
              <w14:schemeClr w14:val="tx1"/>
            </w14:solidFill>
          </w14:textFill>
        </w:rPr>
        <w:t>60</w:t>
      </w:r>
      <w:r>
        <w:rPr>
          <w:rFonts w:hint="eastAsia" w:hAnsi="宋体"/>
          <w:color w:val="000000" w:themeColor="text1"/>
          <w:sz w:val="24"/>
          <w14:textFill>
            <w14:solidFill>
              <w14:schemeClr w14:val="tx1"/>
            </w14:solidFill>
          </w14:textFill>
        </w:rPr>
        <w:t>日内支付合同中标金额。</w:t>
      </w:r>
    </w:p>
    <w:p w14:paraId="75704C8C">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Ansi="宋体"/>
          <w:color w:val="000000" w:themeColor="text1"/>
          <w:sz w:val="24"/>
          <w14:textFill>
            <w14:solidFill>
              <w14:schemeClr w14:val="tx1"/>
            </w14:solidFill>
          </w14:textFill>
        </w:rPr>
        <w:t>售后服务要求</w:t>
      </w:r>
      <w:r>
        <w:rPr>
          <w:rFonts w:hint="eastAsia" w:hAnsi="宋体"/>
          <w:color w:val="000000" w:themeColor="text1"/>
          <w:sz w:val="24"/>
          <w14:textFill>
            <w14:solidFill>
              <w14:schemeClr w14:val="tx1"/>
            </w14:solidFill>
          </w14:textFill>
        </w:rPr>
        <w:t>：质保期一年；在使用过程中，若出现质量问题，中标供应商在接到通知后48小时内完成检修，并承担所有费用。</w:t>
      </w:r>
    </w:p>
    <w:p w14:paraId="703588F9">
      <w:pPr>
        <w:pStyle w:val="30"/>
        <w:ind w:firstLine="482"/>
        <w:outlineLvl w:val="2"/>
        <w:rPr>
          <w:rFonts w:hAnsi="宋体"/>
          <w:b/>
          <w:kern w:val="2"/>
          <w:sz w:val="24"/>
          <w:szCs w:val="24"/>
        </w:rPr>
      </w:pPr>
      <w:r>
        <w:rPr>
          <w:rFonts w:hint="eastAsia" w:hAnsi="宋体"/>
          <w:b/>
          <w:sz w:val="24"/>
        </w:rPr>
        <w:t>十</w:t>
      </w:r>
      <w:r>
        <w:rPr>
          <w:rFonts w:hint="eastAsia" w:hAnsi="宋体"/>
          <w:b/>
          <w:kern w:val="2"/>
          <w:sz w:val="24"/>
          <w:szCs w:val="24"/>
        </w:rPr>
        <w:t>、联系方式</w:t>
      </w:r>
      <w:bookmarkEnd w:id="22"/>
      <w:bookmarkEnd w:id="23"/>
    </w:p>
    <w:p w14:paraId="50D4AADF">
      <w:pPr>
        <w:pStyle w:val="30"/>
        <w:ind w:firstLine="480"/>
        <w:rPr>
          <w:sz w:val="24"/>
        </w:rPr>
      </w:pPr>
      <w:r>
        <w:rPr>
          <w:rFonts w:hint="eastAsia"/>
          <w:sz w:val="24"/>
          <w:lang w:val="zh-CN"/>
        </w:rPr>
        <w:t>采 购 人：</w:t>
      </w:r>
      <w:r>
        <w:rPr>
          <w:rFonts w:hint="eastAsia"/>
          <w:sz w:val="24"/>
        </w:rPr>
        <w:t>四川信息职业技术学院现代制造学院</w:t>
      </w:r>
    </w:p>
    <w:p w14:paraId="09AC14F1">
      <w:pPr>
        <w:pStyle w:val="30"/>
        <w:ind w:firstLine="480"/>
        <w:jc w:val="left"/>
        <w:rPr>
          <w:sz w:val="24"/>
        </w:rPr>
      </w:pPr>
      <w:r>
        <w:rPr>
          <w:rFonts w:hint="eastAsia" w:hAnsi="宋体" w:cs="宋体"/>
          <w:sz w:val="24"/>
          <w:lang w:val="zh-CN"/>
        </w:rPr>
        <w:t>地    址：</w:t>
      </w:r>
      <w:r>
        <w:rPr>
          <w:rFonts w:hint="eastAsia" w:hAnsi="宋体" w:cs="宋体"/>
          <w:sz w:val="24"/>
        </w:rPr>
        <w:t>四川省广元市利州区四川信息职业技术学院东坝校区。</w:t>
      </w:r>
    </w:p>
    <w:p w14:paraId="29AC128E">
      <w:pPr>
        <w:spacing w:line="360" w:lineRule="auto"/>
        <w:ind w:firstLine="480" w:firstLineChars="200"/>
        <w:rPr>
          <w:rFonts w:hAnsi="宋体" w:cs="宋体"/>
          <w:sz w:val="24"/>
        </w:rPr>
      </w:pPr>
      <w:r>
        <w:rPr>
          <w:rFonts w:hint="eastAsia" w:hAnsi="宋体" w:cs="宋体"/>
          <w:sz w:val="24"/>
        </w:rPr>
        <w:t>联 系 人：李老师</w:t>
      </w:r>
    </w:p>
    <w:p w14:paraId="4950A37B">
      <w:pPr>
        <w:pStyle w:val="30"/>
        <w:ind w:firstLine="480"/>
        <w:jc w:val="left"/>
        <w:rPr>
          <w:rFonts w:hAnsi="宋体" w:cs="宋体"/>
          <w:sz w:val="24"/>
        </w:rPr>
      </w:pPr>
      <w:r>
        <w:rPr>
          <w:rFonts w:hint="eastAsia" w:hAnsi="宋体" w:cs="宋体"/>
          <w:sz w:val="24"/>
        </w:rPr>
        <w:t>电    话：180</w:t>
      </w:r>
      <w:r>
        <w:rPr>
          <w:rFonts w:hAnsi="宋体" w:cs="宋体"/>
          <w:sz w:val="24"/>
        </w:rPr>
        <w:t>89545723</w:t>
      </w:r>
    </w:p>
    <w:p w14:paraId="359C93FB">
      <w:pPr>
        <w:pStyle w:val="3"/>
        <w:keepNext w:val="0"/>
        <w:keepLines w:val="0"/>
        <w:spacing w:before="260" w:after="260" w:line="360" w:lineRule="auto"/>
        <w:jc w:val="center"/>
        <w:rPr>
          <w:sz w:val="36"/>
        </w:rPr>
      </w:pPr>
      <w:r>
        <w:rPr>
          <w:rFonts w:hint="eastAsia"/>
          <w:sz w:val="36"/>
          <w:szCs w:val="36"/>
        </w:rPr>
        <w:br w:type="page"/>
      </w:r>
    </w:p>
    <w:p w14:paraId="52E5C60B">
      <w:pPr>
        <w:pStyle w:val="4"/>
        <w:jc w:val="center"/>
        <w:rPr>
          <w:rFonts w:ascii="宋体" w:hAnsi="宋体" w:eastAsia="宋体" w:cs="宋体"/>
          <w:szCs w:val="36"/>
        </w:rPr>
      </w:pPr>
      <w:bookmarkStart w:id="24" w:name="_Toc31956"/>
      <w:bookmarkStart w:id="25" w:name="_Toc28730"/>
      <w:r>
        <w:rPr>
          <w:rFonts w:hint="eastAsia" w:ascii="宋体" w:hAnsi="宋体" w:eastAsia="宋体" w:cs="宋体"/>
        </w:rPr>
        <w:t>第二章  询价须知</w:t>
      </w:r>
      <w:bookmarkEnd w:id="24"/>
      <w:bookmarkEnd w:id="25"/>
    </w:p>
    <w:p w14:paraId="53EB873C">
      <w:pPr>
        <w:pStyle w:val="4"/>
        <w:keepNext w:val="0"/>
        <w:keepLines w:val="0"/>
        <w:spacing w:line="240" w:lineRule="atLeast"/>
        <w:jc w:val="center"/>
        <w:rPr>
          <w:rFonts w:ascii="宋体" w:hAnsi="宋体" w:eastAsia="宋体" w:cs="宋体"/>
        </w:rPr>
      </w:pPr>
      <w:r>
        <w:rPr>
          <w:rFonts w:hint="eastAsia" w:ascii="宋体" w:hAnsi="宋体" w:eastAsia="宋体" w:cs="宋体"/>
        </w:rPr>
        <w:t>供应商须知附表</w:t>
      </w:r>
    </w:p>
    <w:tbl>
      <w:tblPr>
        <w:tblStyle w:val="1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5977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0DAFF093">
            <w:pPr>
              <w:pStyle w:val="34"/>
              <w:ind w:left="9"/>
              <w:jc w:val="center"/>
              <w:rPr>
                <w:b/>
                <w:lang w:val="zh-CN"/>
              </w:rPr>
            </w:pPr>
            <w:r>
              <w:rPr>
                <w:rFonts w:hint="eastAsia"/>
                <w:b/>
                <w:lang w:val="zh-CN"/>
              </w:rPr>
              <w:t xml:space="preserve">序号 </w:t>
            </w:r>
          </w:p>
        </w:tc>
        <w:tc>
          <w:tcPr>
            <w:tcW w:w="2412" w:type="dxa"/>
            <w:vAlign w:val="center"/>
          </w:tcPr>
          <w:p w14:paraId="31AD00D5">
            <w:pPr>
              <w:pStyle w:val="34"/>
              <w:ind w:left="38"/>
              <w:jc w:val="center"/>
              <w:rPr>
                <w:b/>
                <w:lang w:val="zh-CN"/>
              </w:rPr>
            </w:pPr>
            <w:r>
              <w:rPr>
                <w:rFonts w:hint="eastAsia"/>
                <w:b/>
                <w:lang w:val="zh-CN"/>
              </w:rPr>
              <w:t xml:space="preserve">应知事项 </w:t>
            </w:r>
          </w:p>
        </w:tc>
        <w:tc>
          <w:tcPr>
            <w:tcW w:w="6092" w:type="dxa"/>
            <w:vAlign w:val="center"/>
          </w:tcPr>
          <w:p w14:paraId="5505C584">
            <w:pPr>
              <w:pStyle w:val="34"/>
              <w:jc w:val="center"/>
              <w:rPr>
                <w:b/>
                <w:lang w:val="zh-CN"/>
              </w:rPr>
            </w:pPr>
            <w:r>
              <w:rPr>
                <w:rFonts w:hint="eastAsia"/>
                <w:b/>
                <w:lang w:val="zh-CN"/>
              </w:rPr>
              <w:t>说明和要求</w:t>
            </w:r>
          </w:p>
        </w:tc>
      </w:tr>
      <w:tr w14:paraId="363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4FD86568">
            <w:pPr>
              <w:pStyle w:val="34"/>
              <w:ind w:right="230"/>
              <w:jc w:val="center"/>
              <w:rPr>
                <w:lang w:val="zh-CN"/>
              </w:rPr>
            </w:pPr>
            <w:r>
              <w:rPr>
                <w:rFonts w:hint="eastAsia"/>
                <w:lang w:val="zh-CN"/>
              </w:rPr>
              <w:t>1</w:t>
            </w:r>
          </w:p>
        </w:tc>
        <w:tc>
          <w:tcPr>
            <w:tcW w:w="2412" w:type="dxa"/>
            <w:vAlign w:val="center"/>
          </w:tcPr>
          <w:p w14:paraId="3BB71681">
            <w:pPr>
              <w:pStyle w:val="34"/>
              <w:ind w:left="38"/>
              <w:jc w:val="center"/>
              <w:rPr>
                <w:lang w:val="zh-CN"/>
              </w:rPr>
            </w:pPr>
            <w:r>
              <w:rPr>
                <w:rFonts w:hint="eastAsia"/>
                <w:lang w:val="zh-CN"/>
              </w:rPr>
              <w:t>确定邀请询价的供应商方式</w:t>
            </w:r>
          </w:p>
        </w:tc>
        <w:tc>
          <w:tcPr>
            <w:tcW w:w="6092" w:type="dxa"/>
            <w:vAlign w:val="center"/>
          </w:tcPr>
          <w:p w14:paraId="79E736E4">
            <w:pPr>
              <w:pStyle w:val="34"/>
              <w:ind w:firstLine="480" w:firstLineChars="200"/>
              <w:jc w:val="both"/>
              <w:rPr>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发布公告的方式邀请参加询价的供应商。</w:t>
            </w:r>
          </w:p>
        </w:tc>
      </w:tr>
      <w:tr w14:paraId="4FD2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2C0BCB7C">
            <w:pPr>
              <w:pStyle w:val="34"/>
              <w:ind w:right="230"/>
              <w:jc w:val="center"/>
              <w:rPr>
                <w:lang w:val="zh-CN"/>
              </w:rPr>
            </w:pPr>
            <w:r>
              <w:rPr>
                <w:rFonts w:hint="eastAsia"/>
                <w:lang w:val="zh-CN"/>
              </w:rPr>
              <w:t>2</w:t>
            </w:r>
          </w:p>
        </w:tc>
        <w:tc>
          <w:tcPr>
            <w:tcW w:w="2412" w:type="dxa"/>
            <w:vAlign w:val="center"/>
          </w:tcPr>
          <w:p w14:paraId="5B8A166F">
            <w:pPr>
              <w:pStyle w:val="34"/>
              <w:ind w:left="38"/>
              <w:jc w:val="center"/>
              <w:rPr>
                <w:lang w:val="zh-CN"/>
              </w:rPr>
            </w:pPr>
            <w:r>
              <w:rPr>
                <w:rFonts w:hint="eastAsia"/>
                <w:lang w:val="zh-CN"/>
              </w:rPr>
              <w:t>采购预算</w:t>
            </w:r>
          </w:p>
          <w:p w14:paraId="5B8B779D">
            <w:pPr>
              <w:pStyle w:val="34"/>
              <w:ind w:left="38"/>
              <w:jc w:val="center"/>
              <w:rPr>
                <w:lang w:val="zh-CN"/>
              </w:rPr>
            </w:pPr>
            <w:r>
              <w:rPr>
                <w:rFonts w:hint="eastAsia"/>
                <w:lang w:val="zh-CN"/>
              </w:rPr>
              <w:t>（实质性要求）</w:t>
            </w:r>
          </w:p>
        </w:tc>
        <w:tc>
          <w:tcPr>
            <w:tcW w:w="6092" w:type="dxa"/>
            <w:vAlign w:val="center"/>
          </w:tcPr>
          <w:p w14:paraId="1078B354">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采购预算：</w:t>
            </w:r>
            <w:r>
              <w:rPr>
                <w:rFonts w:hint="eastAsia" w:hAnsi="宋体" w:cs="宋体"/>
                <w:sz w:val="24"/>
                <w:szCs w:val="24"/>
                <w:lang w:val="en-US" w:eastAsia="zh-CN"/>
              </w:rPr>
              <w:t>25050</w:t>
            </w:r>
            <w:r>
              <w:rPr>
                <w:rFonts w:hint="eastAsia" w:hAnsi="宋体" w:cs="宋体"/>
                <w:sz w:val="24"/>
                <w:szCs w:val="24"/>
              </w:rPr>
              <w:t>元</w:t>
            </w:r>
          </w:p>
          <w:p w14:paraId="01846992">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超过采购预算的报价无效。</w:t>
            </w:r>
          </w:p>
        </w:tc>
      </w:tr>
      <w:tr w14:paraId="1DFF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643D5671">
            <w:pPr>
              <w:pStyle w:val="34"/>
              <w:ind w:right="230"/>
              <w:jc w:val="center"/>
              <w:rPr>
                <w:lang w:val="zh-CN"/>
              </w:rPr>
            </w:pPr>
            <w:r>
              <w:rPr>
                <w:rFonts w:hint="eastAsia"/>
                <w:lang w:val="zh-CN"/>
              </w:rPr>
              <w:t>3</w:t>
            </w:r>
          </w:p>
        </w:tc>
        <w:tc>
          <w:tcPr>
            <w:tcW w:w="2412" w:type="dxa"/>
            <w:vAlign w:val="center"/>
          </w:tcPr>
          <w:p w14:paraId="202A0E89">
            <w:pPr>
              <w:pStyle w:val="34"/>
              <w:ind w:left="38"/>
              <w:jc w:val="center"/>
              <w:rPr>
                <w:lang w:val="zh-CN"/>
              </w:rPr>
            </w:pPr>
            <w:r>
              <w:rPr>
                <w:rFonts w:hint="eastAsia"/>
                <w:lang w:val="zh-CN"/>
              </w:rPr>
              <w:t>最高限价</w:t>
            </w:r>
          </w:p>
          <w:p w14:paraId="087C5D50">
            <w:pPr>
              <w:pStyle w:val="34"/>
              <w:ind w:left="38"/>
              <w:jc w:val="center"/>
              <w:rPr>
                <w:lang w:val="zh-CN"/>
              </w:rPr>
            </w:pPr>
            <w:r>
              <w:rPr>
                <w:rFonts w:hint="eastAsia"/>
                <w:lang w:val="zh-CN"/>
              </w:rPr>
              <w:t>（实质性要求）</w:t>
            </w:r>
          </w:p>
        </w:tc>
        <w:tc>
          <w:tcPr>
            <w:tcW w:w="6092" w:type="dxa"/>
            <w:vAlign w:val="center"/>
          </w:tcPr>
          <w:p w14:paraId="26147ABD">
            <w:pPr>
              <w:spacing w:line="440" w:lineRule="exact"/>
              <w:ind w:right="51" w:rightChars="15" w:firstLine="240" w:firstLineChars="100"/>
              <w:rPr>
                <w:rFonts w:hAnsi="宋体" w:cs="宋体"/>
                <w:sz w:val="24"/>
                <w:szCs w:val="24"/>
              </w:rPr>
            </w:pPr>
            <w:r>
              <w:rPr>
                <w:rFonts w:hint="eastAsia" w:hAnsi="宋体" w:cs="宋体"/>
                <w:sz w:val="24"/>
                <w:szCs w:val="24"/>
                <w:lang w:val="zh-CN"/>
              </w:rPr>
              <w:t>最高限价：</w:t>
            </w:r>
            <w:r>
              <w:rPr>
                <w:rFonts w:hint="eastAsia" w:hAnsi="宋体" w:cs="宋体"/>
                <w:sz w:val="24"/>
                <w:szCs w:val="24"/>
                <w:lang w:val="en-US" w:eastAsia="zh-CN"/>
              </w:rPr>
              <w:t>25050</w:t>
            </w:r>
            <w:r>
              <w:rPr>
                <w:rFonts w:hint="eastAsia" w:hAnsi="宋体" w:cs="宋体"/>
                <w:sz w:val="24"/>
                <w:szCs w:val="24"/>
              </w:rPr>
              <w:t>元</w:t>
            </w:r>
          </w:p>
          <w:p w14:paraId="7AB572BB">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超过最高限价的报价无效。</w:t>
            </w:r>
          </w:p>
        </w:tc>
      </w:tr>
      <w:tr w14:paraId="57D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6D0A6E9D">
            <w:pPr>
              <w:pStyle w:val="34"/>
              <w:ind w:right="230"/>
              <w:jc w:val="center"/>
              <w:rPr>
                <w:lang w:val="zh-CN"/>
              </w:rPr>
            </w:pPr>
            <w:r>
              <w:rPr>
                <w:rFonts w:hint="eastAsia"/>
                <w:lang w:val="zh-CN"/>
              </w:rPr>
              <w:t>4</w:t>
            </w:r>
          </w:p>
        </w:tc>
        <w:tc>
          <w:tcPr>
            <w:tcW w:w="2412" w:type="dxa"/>
            <w:vAlign w:val="center"/>
          </w:tcPr>
          <w:p w14:paraId="44426423">
            <w:pPr>
              <w:pStyle w:val="34"/>
              <w:ind w:left="38"/>
              <w:jc w:val="center"/>
              <w:rPr>
                <w:lang w:val="zh-CN"/>
              </w:rPr>
            </w:pPr>
            <w:r>
              <w:rPr>
                <w:rFonts w:hint="eastAsia"/>
                <w:lang w:val="zh-CN"/>
              </w:rPr>
              <w:t>联合体</w:t>
            </w:r>
          </w:p>
        </w:tc>
        <w:tc>
          <w:tcPr>
            <w:tcW w:w="6092" w:type="dxa"/>
            <w:vAlign w:val="center"/>
          </w:tcPr>
          <w:p w14:paraId="42086A28">
            <w:pPr>
              <w:pStyle w:val="34"/>
              <w:ind w:firstLine="240" w:firstLineChars="100"/>
              <w:jc w:val="both"/>
              <w:rPr>
                <w:lang w:val="zh-CN"/>
              </w:rPr>
            </w:pPr>
            <w:r>
              <w:rPr>
                <w:rFonts w:hint="eastAsia"/>
                <w:lang w:val="zh-CN"/>
              </w:rPr>
              <w:t>不允许联合体</w:t>
            </w:r>
          </w:p>
        </w:tc>
      </w:tr>
      <w:tr w14:paraId="789C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61BB61DD">
            <w:pPr>
              <w:pStyle w:val="34"/>
              <w:ind w:right="230"/>
              <w:jc w:val="center"/>
            </w:pPr>
            <w:r>
              <w:rPr>
                <w:rFonts w:hint="eastAsia"/>
              </w:rPr>
              <w:t>5</w:t>
            </w:r>
          </w:p>
        </w:tc>
        <w:tc>
          <w:tcPr>
            <w:tcW w:w="2412" w:type="dxa"/>
            <w:vAlign w:val="center"/>
          </w:tcPr>
          <w:p w14:paraId="6CA643E2">
            <w:pPr>
              <w:pStyle w:val="34"/>
              <w:ind w:left="38"/>
              <w:jc w:val="center"/>
              <w:rPr>
                <w:lang w:val="zh-CN"/>
              </w:rPr>
            </w:pPr>
            <w:r>
              <w:rPr>
                <w:rFonts w:hint="eastAsia"/>
                <w:lang w:val="zh-CN"/>
              </w:rPr>
              <w:t>评标方法</w:t>
            </w:r>
          </w:p>
        </w:tc>
        <w:tc>
          <w:tcPr>
            <w:tcW w:w="6092" w:type="dxa"/>
            <w:vAlign w:val="center"/>
          </w:tcPr>
          <w:p w14:paraId="418724D2">
            <w:pPr>
              <w:pStyle w:val="34"/>
              <w:ind w:firstLine="240" w:firstLineChars="100"/>
              <w:jc w:val="both"/>
              <w:rPr>
                <w:lang w:val="zh-CN"/>
              </w:rPr>
            </w:pPr>
            <w:r>
              <w:rPr>
                <w:rFonts w:hint="eastAsia"/>
                <w:lang w:val="zh-CN"/>
              </w:rPr>
              <w:t>最低评标价法</w:t>
            </w:r>
          </w:p>
        </w:tc>
      </w:tr>
      <w:tr w14:paraId="06FD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2209DD0B">
            <w:pPr>
              <w:pStyle w:val="34"/>
              <w:ind w:right="230"/>
              <w:jc w:val="center"/>
            </w:pPr>
            <w:r>
              <w:rPr>
                <w:rFonts w:hint="eastAsia"/>
              </w:rPr>
              <w:t>6</w:t>
            </w:r>
          </w:p>
        </w:tc>
        <w:tc>
          <w:tcPr>
            <w:tcW w:w="2412" w:type="dxa"/>
            <w:vAlign w:val="center"/>
          </w:tcPr>
          <w:p w14:paraId="6F71B38E">
            <w:pPr>
              <w:pStyle w:val="34"/>
              <w:ind w:left="38"/>
              <w:jc w:val="center"/>
            </w:pPr>
            <w:r>
              <w:rPr>
                <w:rFonts w:hint="eastAsia"/>
                <w:lang w:val="zh-CN"/>
              </w:rPr>
              <w:t>响应文件</w:t>
            </w:r>
            <w:r>
              <w:rPr>
                <w:rFonts w:hint="eastAsia"/>
              </w:rPr>
              <w:t>的要求</w:t>
            </w:r>
          </w:p>
        </w:tc>
        <w:tc>
          <w:tcPr>
            <w:tcW w:w="6092" w:type="dxa"/>
            <w:vAlign w:val="center"/>
          </w:tcPr>
          <w:p w14:paraId="78023024">
            <w:pPr>
              <w:pStyle w:val="34"/>
              <w:ind w:firstLine="482" w:firstLineChars="200"/>
              <w:jc w:val="both"/>
              <w:rPr>
                <w:lang w:val="zh-CN"/>
              </w:rPr>
            </w:pPr>
            <w:r>
              <w:rPr>
                <w:rFonts w:hint="eastAsia"/>
                <w:b/>
              </w:rPr>
              <w:t>响应</w:t>
            </w:r>
            <w:r>
              <w:rPr>
                <w:rFonts w:hint="eastAsia"/>
                <w:b/>
                <w:lang w:val="zh-CN"/>
              </w:rPr>
              <w:t>文件一式</w:t>
            </w:r>
            <w:r>
              <w:rPr>
                <w:rFonts w:hint="eastAsia"/>
                <w:b/>
              </w:rPr>
              <w:t>三</w:t>
            </w:r>
            <w:r>
              <w:rPr>
                <w:rFonts w:hint="eastAsia"/>
                <w:b/>
                <w:lang w:val="zh-CN"/>
              </w:rPr>
              <w:t>份（</w:t>
            </w:r>
            <w:r>
              <w:rPr>
                <w:rFonts w:hint="eastAsia"/>
                <w:b/>
              </w:rPr>
              <w:t>正本一份，副本两份</w:t>
            </w:r>
            <w:r>
              <w:rPr>
                <w:rFonts w:hint="eastAsia"/>
                <w:b/>
                <w:lang w:val="zh-CN"/>
              </w:rPr>
              <w:t>）</w:t>
            </w:r>
            <w:r>
              <w:rPr>
                <w:rFonts w:hint="eastAsia"/>
                <w:lang w:val="zh-CN"/>
              </w:rPr>
              <w:t>；响应文件A4纸打印并采用胶装方式装订成册，不得散装或者合页装订，响应文件密封袋的最外层应清楚地标明响应文件、采购项目名称、供应商名称，并加盖供应商鲜章。</w:t>
            </w:r>
          </w:p>
        </w:tc>
      </w:tr>
      <w:tr w14:paraId="65D4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00C1E03">
            <w:pPr>
              <w:pStyle w:val="34"/>
              <w:ind w:right="230"/>
              <w:jc w:val="center"/>
            </w:pPr>
            <w:r>
              <w:rPr>
                <w:rFonts w:hint="eastAsia"/>
              </w:rPr>
              <w:t>7</w:t>
            </w:r>
          </w:p>
        </w:tc>
        <w:tc>
          <w:tcPr>
            <w:tcW w:w="2412" w:type="dxa"/>
            <w:vAlign w:val="center"/>
          </w:tcPr>
          <w:p w14:paraId="7BE82643">
            <w:pPr>
              <w:pStyle w:val="34"/>
              <w:ind w:left="38"/>
              <w:jc w:val="center"/>
            </w:pPr>
            <w:r>
              <w:rPr>
                <w:rFonts w:hint="eastAsia"/>
              </w:rPr>
              <w:t>付款方式</w:t>
            </w:r>
          </w:p>
        </w:tc>
        <w:tc>
          <w:tcPr>
            <w:tcW w:w="6092" w:type="dxa"/>
            <w:vAlign w:val="center"/>
          </w:tcPr>
          <w:p w14:paraId="1410DBFE">
            <w:pPr>
              <w:pStyle w:val="34"/>
              <w:ind w:firstLine="240" w:firstLineChars="100"/>
              <w:jc w:val="both"/>
            </w:pPr>
            <w:r>
              <w:rPr>
                <w:rFonts w:hint="eastAsia"/>
              </w:rPr>
              <w:t>验收合格，开票二个月内付款</w:t>
            </w:r>
          </w:p>
        </w:tc>
      </w:tr>
      <w:tr w14:paraId="5275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1E4C17DB">
            <w:pPr>
              <w:pStyle w:val="34"/>
              <w:ind w:right="230"/>
              <w:jc w:val="center"/>
            </w:pPr>
            <w:r>
              <w:rPr>
                <w:rFonts w:hint="eastAsia"/>
              </w:rPr>
              <w:t>8</w:t>
            </w:r>
          </w:p>
        </w:tc>
        <w:tc>
          <w:tcPr>
            <w:tcW w:w="2412" w:type="dxa"/>
            <w:vAlign w:val="center"/>
          </w:tcPr>
          <w:p w14:paraId="683BE188">
            <w:pPr>
              <w:pStyle w:val="34"/>
              <w:ind w:left="38"/>
              <w:jc w:val="center"/>
              <w:rPr>
                <w:lang w:val="zh-CN"/>
              </w:rPr>
            </w:pPr>
            <w:r>
              <w:rPr>
                <w:rFonts w:hint="eastAsia"/>
                <w:lang w:val="zh-CN"/>
              </w:rPr>
              <w:t>成交通知书领取</w:t>
            </w:r>
          </w:p>
        </w:tc>
        <w:tc>
          <w:tcPr>
            <w:tcW w:w="6092" w:type="dxa"/>
            <w:vAlign w:val="center"/>
          </w:tcPr>
          <w:p w14:paraId="5C48085A">
            <w:pPr>
              <w:pStyle w:val="34"/>
              <w:ind w:firstLine="480" w:firstLineChars="200"/>
              <w:jc w:val="both"/>
              <w:rPr>
                <w:lang w:val="zh-CN"/>
              </w:rPr>
            </w:pPr>
            <w:r>
              <w:rPr>
                <w:rFonts w:hint="eastAsia"/>
                <w:lang w:val="zh-CN"/>
              </w:rPr>
              <w:t>采购结果公告在四川信息职业技术学院网上发布后，请成交供应商凭单位介绍信、身份证原件及复印件到四川信息职业技术学院现代制造学院领取成交通知书。</w:t>
            </w:r>
          </w:p>
        </w:tc>
      </w:tr>
      <w:tr w14:paraId="2E02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BC0E7D4">
            <w:pPr>
              <w:pStyle w:val="34"/>
              <w:ind w:right="230"/>
              <w:jc w:val="center"/>
            </w:pPr>
            <w:r>
              <w:rPr>
                <w:rFonts w:hint="eastAsia"/>
              </w:rPr>
              <w:t>9</w:t>
            </w:r>
          </w:p>
        </w:tc>
        <w:tc>
          <w:tcPr>
            <w:tcW w:w="2412" w:type="dxa"/>
            <w:vAlign w:val="center"/>
          </w:tcPr>
          <w:p w14:paraId="328AA86D">
            <w:pPr>
              <w:pStyle w:val="34"/>
              <w:ind w:left="38"/>
              <w:jc w:val="center"/>
              <w:rPr>
                <w:lang w:val="zh-CN"/>
              </w:rPr>
            </w:pPr>
            <w:r>
              <w:rPr>
                <w:rFonts w:hint="eastAsia" w:cs="Times New Roman"/>
                <w:color w:val="000000"/>
              </w:rPr>
              <w:t>询价文件递交</w:t>
            </w:r>
            <w:r>
              <w:rPr>
                <w:rFonts w:hint="eastAsia"/>
                <w:lang w:val="zh-CN"/>
              </w:rPr>
              <w:t>要求</w:t>
            </w:r>
          </w:p>
        </w:tc>
        <w:tc>
          <w:tcPr>
            <w:tcW w:w="6092" w:type="dxa"/>
            <w:vAlign w:val="center"/>
          </w:tcPr>
          <w:p w14:paraId="0C6C338B">
            <w:pPr>
              <w:pStyle w:val="34"/>
              <w:ind w:firstLine="482" w:firstLineChars="200"/>
              <w:jc w:val="both"/>
              <w:rPr>
                <w:lang w:val="zh-CN"/>
              </w:rPr>
            </w:pPr>
            <w:r>
              <w:rPr>
                <w:rFonts w:hint="eastAsia" w:cs="Times New Roman" w:eastAsiaTheme="minorEastAsia"/>
                <w:b/>
                <w:bCs/>
              </w:rPr>
              <w:t>本次询价不接受现场询价，只接受邮寄资料，询价公司必须按照时间节点将资料邮寄到联系人处。</w:t>
            </w:r>
          </w:p>
        </w:tc>
      </w:tr>
    </w:tbl>
    <w:p w14:paraId="21FC4180">
      <w:pPr>
        <w:rPr>
          <w:sz w:val="36"/>
        </w:rPr>
      </w:pPr>
      <w:r>
        <w:rPr>
          <w:rFonts w:hint="eastAsia"/>
          <w:sz w:val="36"/>
        </w:rPr>
        <w:br w:type="page"/>
      </w:r>
    </w:p>
    <w:p w14:paraId="6569863E">
      <w:pPr>
        <w:pStyle w:val="3"/>
        <w:keepNext w:val="0"/>
        <w:keepLines w:val="0"/>
        <w:spacing w:before="260" w:after="260" w:line="360" w:lineRule="auto"/>
        <w:jc w:val="center"/>
        <w:rPr>
          <w:sz w:val="36"/>
        </w:rPr>
      </w:pPr>
      <w:r>
        <w:rPr>
          <w:rFonts w:hint="eastAsia"/>
          <w:sz w:val="36"/>
        </w:rPr>
        <w:t>第三章  供应商资格证明材料</w:t>
      </w:r>
      <w:bookmarkEnd w:id="1"/>
    </w:p>
    <w:p w14:paraId="1C4FE1F3">
      <w:pPr>
        <w:spacing w:line="360" w:lineRule="auto"/>
        <w:ind w:firstLine="482" w:firstLineChars="200"/>
        <w:rPr>
          <w:rFonts w:hAnsi="宋体" w:cs="宋体"/>
          <w:b/>
          <w:sz w:val="24"/>
        </w:rPr>
      </w:pPr>
      <w:r>
        <w:rPr>
          <w:rFonts w:hint="eastAsia" w:hAnsi="宋体" w:cs="宋体"/>
          <w:b/>
          <w:sz w:val="24"/>
        </w:rPr>
        <w:t>一、资格要求相关证明材料</w:t>
      </w:r>
    </w:p>
    <w:p w14:paraId="3F9BF08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C686A26">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2CBD299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6FF1745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1D0A5DA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31B7439B">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年内在经营活动中没有重大违法记录的承诺函；</w:t>
      </w:r>
    </w:p>
    <w:p w14:paraId="5EA961C8">
      <w:pPr>
        <w:pStyle w:val="9"/>
        <w:spacing w:line="360" w:lineRule="auto"/>
        <w:ind w:firstLine="482" w:firstLineChars="200"/>
      </w:pPr>
      <w:r>
        <w:rPr>
          <w:rFonts w:hint="eastAsia"/>
          <w:b/>
          <w:bCs/>
          <w:sz w:val="24"/>
          <w:szCs w:val="24"/>
        </w:rPr>
        <w:t>备注：上述材料提供加盖供应商鲜章的复印件。</w:t>
      </w:r>
    </w:p>
    <w:p w14:paraId="231912A5">
      <w:pPr>
        <w:rPr>
          <w:rFonts w:hAnsi="宋体" w:cs="宋体"/>
        </w:rPr>
      </w:pPr>
      <w:bookmarkStart w:id="26" w:name="_Toc31390"/>
      <w:r>
        <w:rPr>
          <w:rFonts w:hint="eastAsia" w:hAnsi="宋体" w:cs="宋体"/>
        </w:rPr>
        <w:br w:type="page"/>
      </w:r>
    </w:p>
    <w:bookmarkEnd w:id="26"/>
    <w:p w14:paraId="13ED0761">
      <w:pPr>
        <w:pStyle w:val="3"/>
        <w:keepNext w:val="0"/>
        <w:keepLines w:val="0"/>
        <w:numPr>
          <w:ilvl w:val="0"/>
          <w:numId w:val="4"/>
        </w:numPr>
        <w:spacing w:before="260" w:after="260" w:line="360" w:lineRule="auto"/>
        <w:jc w:val="center"/>
        <w:rPr>
          <w:sz w:val="36"/>
        </w:rPr>
      </w:pPr>
      <w:r>
        <w:rPr>
          <w:rFonts w:hint="eastAsia"/>
          <w:sz w:val="36"/>
        </w:rPr>
        <w:t xml:space="preserve"> 采购项目服务内容及要求</w:t>
      </w:r>
    </w:p>
    <w:p w14:paraId="0740DA00">
      <w:pPr>
        <w:pStyle w:val="8"/>
        <w:numPr>
          <w:ilvl w:val="0"/>
          <w:numId w:val="5"/>
        </w:numPr>
        <w:rPr>
          <w:b/>
          <w:i w:val="0"/>
          <w:sz w:val="28"/>
          <w:szCs w:val="28"/>
        </w:rPr>
      </w:pPr>
      <w:r>
        <w:rPr>
          <w:rFonts w:hint="eastAsia"/>
          <w:b/>
          <w:i w:val="0"/>
          <w:sz w:val="28"/>
          <w:szCs w:val="28"/>
        </w:rPr>
        <w:t>项目概况</w:t>
      </w:r>
    </w:p>
    <w:p w14:paraId="5DF7E998">
      <w:pPr>
        <w:pStyle w:val="2"/>
      </w:pPr>
      <w:r>
        <w:rPr>
          <w:rFonts w:hint="eastAsia" w:hAnsi="宋体" w:cs="宋体"/>
          <w:sz w:val="24"/>
        </w:rPr>
        <w:t xml:space="preserve">    四川信息职业技术学院</w:t>
      </w:r>
      <w:r>
        <w:rPr>
          <w:rFonts w:hint="eastAsia" w:ascii="宋体" w:hAnsi="宋体"/>
          <w:color w:val="000000" w:themeColor="text1"/>
          <w:sz w:val="24"/>
          <w14:textFill>
            <w14:solidFill>
              <w14:schemeClr w14:val="tx1"/>
            </w14:solidFill>
          </w14:textFill>
        </w:rPr>
        <w:t>现代制造学院汽车实训中心实训设备检修与保养</w:t>
      </w:r>
      <w:r>
        <w:rPr>
          <w:rFonts w:hint="eastAsia" w:ascii="宋体" w:hAnsi="宋体"/>
          <w:color w:val="000000" w:themeColor="text1"/>
          <w:kern w:val="0"/>
          <w:sz w:val="24"/>
          <w:szCs w:val="20"/>
          <w14:textFill>
            <w14:solidFill>
              <w14:schemeClr w14:val="tx1"/>
            </w14:solidFill>
          </w14:textFill>
        </w:rPr>
        <w:t>。</w:t>
      </w:r>
    </w:p>
    <w:p w14:paraId="0AC963E2">
      <w:pPr>
        <w:numPr>
          <w:ilvl w:val="0"/>
          <w:numId w:val="5"/>
        </w:numPr>
        <w:spacing w:line="360" w:lineRule="exact"/>
        <w:rPr>
          <w:rFonts w:hAnsi="宋体" w:cs="宋体"/>
          <w:sz w:val="24"/>
        </w:rPr>
      </w:pPr>
      <w:r>
        <w:rPr>
          <w:rFonts w:hint="eastAsia"/>
          <w:b/>
          <w:iCs/>
          <w:sz w:val="28"/>
          <w:szCs w:val="28"/>
        </w:rPr>
        <w:t xml:space="preserve">详细技术参数表 </w:t>
      </w:r>
      <w:r>
        <w:rPr>
          <w:rFonts w:hint="eastAsia" w:hAnsi="宋体" w:cs="宋体"/>
          <w:sz w:val="24"/>
        </w:rPr>
        <w:t xml:space="preserve">   </w:t>
      </w:r>
    </w:p>
    <w:tbl>
      <w:tblPr>
        <w:tblW w:w="106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00"/>
        <w:gridCol w:w="1540"/>
        <w:gridCol w:w="580"/>
        <w:gridCol w:w="750"/>
        <w:gridCol w:w="5150"/>
        <w:gridCol w:w="2010"/>
      </w:tblGrid>
      <w:tr w14:paraId="5390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630" w:type="dxa"/>
            <w:gridSpan w:val="6"/>
            <w:tcBorders>
              <w:top w:val="single" w:color="000000" w:sz="4" w:space="0"/>
              <w:left w:val="single" w:color="000000" w:sz="4" w:space="0"/>
              <w:bottom w:val="single" w:color="000000" w:sz="4" w:space="0"/>
              <w:right w:val="single" w:color="000000" w:sz="4" w:space="0"/>
            </w:tcBorders>
            <w:shd w:val="clear"/>
            <w:vAlign w:val="bottom"/>
          </w:tcPr>
          <w:p w14:paraId="625D92EE">
            <w:pPr>
              <w:keepNext w:val="0"/>
              <w:keepLines w:val="0"/>
              <w:widowControl/>
              <w:suppressLineNumbers w:val="0"/>
              <w:jc w:val="center"/>
              <w:textAlignment w:val="bottom"/>
              <w:rPr>
                <w:rFonts w:ascii="等线" w:hAnsi="等线" w:eastAsia="等线" w:cs="等线"/>
                <w:i w:val="0"/>
                <w:iCs w:val="0"/>
                <w:color w:val="000000"/>
                <w:sz w:val="40"/>
                <w:szCs w:val="40"/>
                <w:u w:val="none"/>
              </w:rPr>
            </w:pPr>
            <w:r>
              <w:rPr>
                <w:rFonts w:hint="eastAsia" w:ascii="等线" w:hAnsi="等线" w:eastAsia="等线" w:cs="等线"/>
                <w:i w:val="0"/>
                <w:iCs w:val="0"/>
                <w:color w:val="000000"/>
                <w:kern w:val="0"/>
                <w:sz w:val="40"/>
                <w:szCs w:val="40"/>
                <w:u w:val="none"/>
                <w:bdr w:val="none" w:color="auto" w:sz="0" w:space="0"/>
                <w:lang w:val="en-US" w:eastAsia="zh-CN" w:bidi="ar"/>
              </w:rPr>
              <w:t>四川信息职业技术学院现代制造学院汽车实训中心实训设备检修与保养清单</w:t>
            </w:r>
          </w:p>
        </w:tc>
      </w:tr>
      <w:tr w14:paraId="50BC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59E2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序号</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7C07D9C1">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设备名称</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2B618A5B">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3752CA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单位</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4B376CB1">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检修保养内容</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1238E4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备注</w:t>
            </w:r>
          </w:p>
        </w:tc>
      </w:tr>
      <w:tr w14:paraId="5EEF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4711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2ECFAA2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两柱式举升机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5457EB56">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9478F86">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4166FD">
            <w:pPr>
              <w:keepNext w:val="0"/>
              <w:keepLines w:val="0"/>
              <w:widowControl/>
              <w:suppressLineNumbers w:val="0"/>
              <w:jc w:val="left"/>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检查:</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安全锁的解锁与挂锁情况,阀体、接头和油管是否泄露,钢丝绳是否弯曲、断裂、松动、磨损,接地是否紧固有效,传感器及开关是否灵敏,摇臂锁啮合是否可靠(双柱机),摇臂是否下垂(双柱机)</w:t>
            </w: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更换：</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液压油和老化失效电气元件，气管和软管更换；</w:t>
            </w: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清洁并润滑：</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滑轨、转轴及其它运动副；</w:t>
            </w: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紧固</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:膨胀螺栓、机械连接螺栓、电气连接端子；</w:t>
            </w:r>
            <w:r>
              <w:rPr>
                <w:rFonts w:hint="eastAsia" w:ascii="微软雅黑" w:hAnsi="微软雅黑" w:eastAsia="微软雅黑" w:cs="微软雅黑"/>
                <w:b/>
                <w:bCs/>
                <w:i w:val="0"/>
                <w:iCs w:val="0"/>
                <w:color w:val="000000"/>
                <w:kern w:val="0"/>
                <w:sz w:val="24"/>
                <w:szCs w:val="24"/>
                <w:u w:val="none"/>
                <w:bdr w:val="none" w:color="auto" w:sz="0" w:space="0"/>
                <w:lang w:val="en-US" w:eastAsia="zh-CN" w:bidi="ar"/>
              </w:rPr>
              <w:t>调节</w:t>
            </w:r>
            <w:r>
              <w:rPr>
                <w:rFonts w:hint="eastAsia" w:ascii="微软雅黑" w:hAnsi="微软雅黑" w:eastAsia="微软雅黑" w:cs="微软雅黑"/>
                <w:i w:val="0"/>
                <w:iCs w:val="0"/>
                <w:color w:val="000000"/>
                <w:kern w:val="0"/>
                <w:sz w:val="24"/>
                <w:szCs w:val="24"/>
                <w:u w:val="none"/>
                <w:bdr w:val="none" w:color="auto" w:sz="0" w:space="0"/>
                <w:lang w:val="en-US" w:eastAsia="zh-CN" w:bidi="ar"/>
              </w:rPr>
              <w:t>：左右同步，保险装置的动作灵敏度。</w:t>
            </w:r>
          </w:p>
        </w:tc>
        <w:tc>
          <w:tcPr>
            <w:tcW w:w="20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165A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包含举升机液压油，保养工时费以及小配件等费用，检修保养后设备能正常使用</w:t>
            </w:r>
          </w:p>
        </w:tc>
      </w:tr>
      <w:tr w14:paraId="5C85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846D9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6955940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小型剪式举升机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203D782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3C9555C">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E1DFA">
            <w:pPr>
              <w:jc w:val="left"/>
              <w:rPr>
                <w:rFonts w:hint="eastAsia" w:ascii="微软雅黑" w:hAnsi="微软雅黑" w:eastAsia="微软雅黑" w:cs="微软雅黑"/>
                <w:b/>
                <w:bCs/>
                <w:i w:val="0"/>
                <w:iCs w:val="0"/>
                <w:color w:val="000000"/>
                <w:sz w:val="24"/>
                <w:szCs w:val="24"/>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EC3169">
            <w:pPr>
              <w:jc w:val="center"/>
              <w:rPr>
                <w:rFonts w:hint="eastAsia" w:ascii="等线" w:hAnsi="等线" w:eastAsia="等线" w:cs="等线"/>
                <w:i w:val="0"/>
                <w:iCs w:val="0"/>
                <w:color w:val="000000"/>
                <w:sz w:val="22"/>
                <w:szCs w:val="22"/>
                <w:u w:val="none"/>
              </w:rPr>
            </w:pPr>
          </w:p>
        </w:tc>
      </w:tr>
      <w:tr w14:paraId="1F70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BA0E7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1AC7B52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大型剪式举升机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64B0772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0B6736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513498">
            <w:pPr>
              <w:jc w:val="left"/>
              <w:rPr>
                <w:rFonts w:hint="eastAsia" w:ascii="微软雅黑" w:hAnsi="微软雅黑" w:eastAsia="微软雅黑" w:cs="微软雅黑"/>
                <w:b/>
                <w:bCs/>
                <w:i w:val="0"/>
                <w:iCs w:val="0"/>
                <w:color w:val="000000"/>
                <w:sz w:val="24"/>
                <w:szCs w:val="24"/>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B0657F">
            <w:pPr>
              <w:jc w:val="center"/>
              <w:rPr>
                <w:rFonts w:hint="eastAsia" w:ascii="等线" w:hAnsi="等线" w:eastAsia="等线" w:cs="等线"/>
                <w:i w:val="0"/>
                <w:iCs w:val="0"/>
                <w:color w:val="000000"/>
                <w:sz w:val="22"/>
                <w:szCs w:val="22"/>
                <w:u w:val="none"/>
              </w:rPr>
            </w:pPr>
          </w:p>
        </w:tc>
      </w:tr>
      <w:tr w14:paraId="530C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3"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F4678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47B3A518">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四柱式举升机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498A8E90">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5FA229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E3A088">
            <w:pPr>
              <w:jc w:val="left"/>
              <w:rPr>
                <w:rFonts w:hint="eastAsia" w:ascii="微软雅黑" w:hAnsi="微软雅黑" w:eastAsia="微软雅黑" w:cs="微软雅黑"/>
                <w:b/>
                <w:bCs/>
                <w:i w:val="0"/>
                <w:iCs w:val="0"/>
                <w:color w:val="000000"/>
                <w:sz w:val="24"/>
                <w:szCs w:val="24"/>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E1013C">
            <w:pPr>
              <w:jc w:val="center"/>
              <w:rPr>
                <w:rFonts w:hint="eastAsia" w:ascii="等线" w:hAnsi="等线" w:eastAsia="等线" w:cs="等线"/>
                <w:i w:val="0"/>
                <w:iCs w:val="0"/>
                <w:color w:val="000000"/>
                <w:sz w:val="22"/>
                <w:szCs w:val="22"/>
                <w:u w:val="none"/>
              </w:rPr>
            </w:pPr>
          </w:p>
        </w:tc>
      </w:tr>
      <w:tr w14:paraId="3887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B768B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6F7493D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蜗杆式空气压缩机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324DAA12">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EA4EEF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23B54A3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更换三滤一油，计时器复位，轴承注油，散热器清洁，传动机构间隙调整，传感器灵敏度检查，更换损坏器件</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3A16D43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包含空压机油、空压机机滤、空滤、油滤以及工时费等，检修保养后设备能正常使用</w:t>
            </w:r>
          </w:p>
        </w:tc>
      </w:tr>
      <w:tr w14:paraId="69FA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3B3CB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3DBB65F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冷干机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54D079B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E500508">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6D1BABA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冷干机保养、内置滤芯更换，检查密封性，如有损坏器件需更换</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47CDDE8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11E2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37E10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25EAC0BF">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冷干机前置干燥过滤器</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202AE14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3A8F7D1">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套</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54F7AD6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阀门和滤芯更换，检查密封性，更换损坏器件</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01B73A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前置与后置过滤正常可用，排水阀门正常，检修保养后设备能正常使用</w:t>
            </w:r>
          </w:p>
        </w:tc>
      </w:tr>
      <w:tr w14:paraId="7DAE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8F893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58E47B3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气瓶式压缩机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2EE75D5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A77843B">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71158F3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更换机油，空滤，调节皮带张紧力，紧固接线端子，传感器灵敏度检查，更换损坏器件</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5FD9559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78FC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172EE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2C064836">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轮胎拆装机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6B75B29F">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CC96D17">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7CD1C72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注油，更换老化气路元件，调节皮带张紧力，传动机构间隙调整。</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0067421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79A8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3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9B495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68F1F13D">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机油回收机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7BE800F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FAA40B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62FEF4D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设备气密性检查，漏油检查，开关检查，回收油管检查，如有器件损坏需更换</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028AC20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7720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DAC5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2403DA56">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动力电池拆装托架</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44D35857">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7531C11">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2789FFF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更换：液压油和老化失效电气元件，气管和软管更换；清洁并润滑：滑轨、转轴及其它运动副；紧固:膨胀螺栓、机械连接螺栓、电气连接端子；如有损坏器件需更换</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4AA057B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3900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B4BDC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0B2768D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刹车油自动更换机</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518564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154CD5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29DBD17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设备气密性检查与密封，按钮调整与更换，如有损坏器件需更换</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057D380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1278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B62E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219D33CA">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检测线校准</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78911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25DB27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397FDF3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侧滑轮重制动校准，传感器灵敏度检查调整，标定，完成后使设备能达到正常测量精度。</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2134CC3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2317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81F31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215B3237">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检测线系统检测升级</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1C9956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C16251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026C3EF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软件系统检测升级，达到最新系统</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65E63C5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2907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B1941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233B1625">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车身电气系统控制台</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30590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C549297">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63E5D28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控制台无法启动，如有损坏器件需更换</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2ED4084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49F7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2F335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16</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27AA31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混合动力汽车整车控制实训台</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665297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B4EC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1C96CB4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无法启动，高压控制器的检测维修</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3E127AB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334E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F4A3F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17</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1181D48E">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飞鹰充电器</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6F1AE0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F5375B3">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2533E52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无法充电，如有损坏器件需更换</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031C362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r w14:paraId="3E34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vAlign w:val="center"/>
          </w:tcPr>
          <w:p w14:paraId="3BA368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18</w:t>
            </w:r>
          </w:p>
        </w:tc>
        <w:tc>
          <w:tcPr>
            <w:tcW w:w="1540" w:type="dxa"/>
            <w:tcBorders>
              <w:top w:val="single" w:color="000000" w:sz="4" w:space="0"/>
              <w:left w:val="single" w:color="000000" w:sz="4" w:space="0"/>
              <w:bottom w:val="single" w:color="000000" w:sz="4" w:space="0"/>
              <w:right w:val="single" w:color="000000" w:sz="4" w:space="0"/>
            </w:tcBorders>
            <w:shd w:val="clear"/>
            <w:vAlign w:val="center"/>
          </w:tcPr>
          <w:p w14:paraId="172D5168">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bdr w:val="none" w:color="auto" w:sz="0" w:space="0"/>
                <w:lang w:val="en-US" w:eastAsia="zh-CN" w:bidi="ar"/>
              </w:rPr>
              <w:t>纯电动力装置</w:t>
            </w:r>
          </w:p>
        </w:tc>
        <w:tc>
          <w:tcPr>
            <w:tcW w:w="580" w:type="dxa"/>
            <w:tcBorders>
              <w:top w:val="single" w:color="000000" w:sz="4" w:space="0"/>
              <w:left w:val="single" w:color="000000" w:sz="4" w:space="0"/>
              <w:bottom w:val="single" w:color="000000" w:sz="4" w:space="0"/>
              <w:right w:val="single" w:color="000000" w:sz="4" w:space="0"/>
            </w:tcBorders>
            <w:shd w:val="clear"/>
            <w:vAlign w:val="center"/>
          </w:tcPr>
          <w:p w14:paraId="225EBF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58745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台</w:t>
            </w:r>
          </w:p>
        </w:tc>
        <w:tc>
          <w:tcPr>
            <w:tcW w:w="5150" w:type="dxa"/>
            <w:tcBorders>
              <w:top w:val="single" w:color="000000" w:sz="4" w:space="0"/>
              <w:left w:val="single" w:color="000000" w:sz="4" w:space="0"/>
              <w:bottom w:val="single" w:color="000000" w:sz="4" w:space="0"/>
              <w:right w:val="single" w:color="000000" w:sz="4" w:space="0"/>
            </w:tcBorders>
            <w:shd w:val="clear"/>
            <w:vAlign w:val="center"/>
          </w:tcPr>
          <w:p w14:paraId="141C616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动力输出受限，如有损坏器件需更换</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14:paraId="62C7E88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包括材料费和工时费，检修保养后设备能正常使用</w:t>
            </w:r>
          </w:p>
        </w:tc>
      </w:tr>
    </w:tbl>
    <w:p w14:paraId="680372D0">
      <w:pPr>
        <w:widowControl/>
        <w:jc w:val="left"/>
      </w:pPr>
    </w:p>
    <w:p w14:paraId="675872B2">
      <w:pPr>
        <w:spacing w:line="360" w:lineRule="exact"/>
        <w:rPr>
          <w:rFonts w:hAnsi="宋体"/>
          <w:sz w:val="24"/>
        </w:rPr>
      </w:pPr>
      <w:r>
        <w:rPr>
          <w:rFonts w:hint="eastAsia" w:hAnsi="宋体"/>
          <w:sz w:val="24"/>
        </w:rPr>
        <w:t>三、其它要求</w:t>
      </w:r>
    </w:p>
    <w:p w14:paraId="47350E66">
      <w:pPr>
        <w:spacing w:line="360" w:lineRule="auto"/>
        <w:ind w:firstLine="360" w:firstLineChars="150"/>
        <w:rPr>
          <w:rFonts w:hAnsi="宋体"/>
          <w:sz w:val="24"/>
        </w:rPr>
      </w:pPr>
      <w:r>
        <w:rPr>
          <w:rFonts w:hint="eastAsia" w:hAnsi="宋体"/>
          <w:sz w:val="24"/>
        </w:rPr>
        <w:t>1、交货日期：合同签订后要求</w:t>
      </w:r>
      <w:r>
        <w:rPr>
          <w:rFonts w:hAnsi="宋体"/>
          <w:sz w:val="24"/>
        </w:rPr>
        <w:t>30</w:t>
      </w:r>
      <w:r>
        <w:rPr>
          <w:rFonts w:hint="eastAsia" w:hAnsi="宋体"/>
          <w:sz w:val="24"/>
        </w:rPr>
        <w:t>个工作日完成交付。</w:t>
      </w:r>
    </w:p>
    <w:p w14:paraId="597642EF">
      <w:pPr>
        <w:spacing w:line="360" w:lineRule="auto"/>
        <w:ind w:firstLine="360" w:firstLineChars="150"/>
        <w:rPr>
          <w:rFonts w:hAnsi="宋体"/>
          <w:sz w:val="24"/>
        </w:rPr>
      </w:pPr>
      <w:r>
        <w:rPr>
          <w:rFonts w:hint="eastAsia" w:hAnsi="宋体"/>
          <w:sz w:val="24"/>
        </w:rPr>
        <w:t>2、报价包含税费、运费、安装费等其他所有杂费等。</w:t>
      </w:r>
    </w:p>
    <w:p w14:paraId="005EB707">
      <w:pPr>
        <w:sectPr>
          <w:pgSz w:w="11910" w:h="16840"/>
          <w:pgMar w:top="1300" w:right="720" w:bottom="1580" w:left="840" w:header="900" w:footer="1386" w:gutter="0"/>
          <w:cols w:space="720" w:num="1"/>
        </w:sectPr>
      </w:pPr>
    </w:p>
    <w:p w14:paraId="4CA03B3E">
      <w:pPr>
        <w:spacing w:line="360" w:lineRule="auto"/>
        <w:jc w:val="center"/>
        <w:rPr>
          <w:rFonts w:hAnsi="宋体" w:cs="宋体"/>
          <w:sz w:val="36"/>
          <w:szCs w:val="36"/>
        </w:rPr>
      </w:pPr>
      <w:r>
        <w:rPr>
          <w:rFonts w:hint="eastAsia" w:hAnsi="宋体" w:cs="宋体"/>
          <w:b/>
          <w:bCs/>
          <w:sz w:val="36"/>
          <w:szCs w:val="36"/>
        </w:rPr>
        <w:t xml:space="preserve">第五章 </w:t>
      </w:r>
      <w:r>
        <w:rPr>
          <w:rFonts w:hAnsi="宋体" w:cs="宋体"/>
          <w:b/>
          <w:bCs/>
          <w:sz w:val="36"/>
          <w:szCs w:val="36"/>
        </w:rPr>
        <w:t xml:space="preserve"> </w:t>
      </w:r>
      <w:r>
        <w:rPr>
          <w:rFonts w:hint="eastAsia" w:hAnsi="宋体" w:cs="宋体"/>
          <w:b/>
          <w:bCs/>
          <w:sz w:val="36"/>
          <w:szCs w:val="36"/>
        </w:rPr>
        <w:t>响应文件格式</w:t>
      </w:r>
      <w:bookmarkStart w:id="28" w:name="_GoBack"/>
      <w:bookmarkEnd w:id="28"/>
    </w:p>
    <w:p w14:paraId="3A0DA01A">
      <w:pPr>
        <w:pStyle w:val="4"/>
        <w:spacing w:before="0" w:after="0" w:line="360" w:lineRule="auto"/>
        <w:jc w:val="center"/>
        <w:rPr>
          <w:rFonts w:ascii="宋体" w:hAnsi="宋体" w:eastAsia="宋体" w:cs="宋体"/>
        </w:rPr>
      </w:pPr>
      <w:r>
        <w:rPr>
          <w:rFonts w:hint="eastAsia" w:ascii="宋体" w:hAnsi="宋体" w:eastAsia="宋体" w:cs="宋体"/>
        </w:rPr>
        <w:t>一、法定代表人授权书</w:t>
      </w:r>
    </w:p>
    <w:p w14:paraId="37C3E0DC">
      <w:pPr>
        <w:spacing w:line="360" w:lineRule="auto"/>
        <w:rPr>
          <w:rFonts w:hAnsi="宋体" w:cs="宋体"/>
          <w:sz w:val="24"/>
        </w:rPr>
      </w:pPr>
    </w:p>
    <w:p w14:paraId="70962279">
      <w:pPr>
        <w:spacing w:line="360" w:lineRule="auto"/>
        <w:rPr>
          <w:rFonts w:hAnsi="宋体" w:cs="宋体"/>
          <w:sz w:val="24"/>
        </w:rPr>
      </w:pPr>
      <w:r>
        <w:rPr>
          <w:rFonts w:hint="eastAsia" w:hAnsi="宋体" w:cs="宋体"/>
          <w:sz w:val="24"/>
        </w:rPr>
        <w:t>四川信息职业技术学院现代制造学院：</w:t>
      </w:r>
    </w:p>
    <w:p w14:paraId="4AB571E5">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2DDF346F">
      <w:pPr>
        <w:spacing w:line="360" w:lineRule="auto"/>
        <w:ind w:firstLine="480" w:firstLineChars="200"/>
        <w:rPr>
          <w:rFonts w:hAnsi="宋体" w:cs="宋体"/>
          <w:sz w:val="24"/>
        </w:rPr>
      </w:pPr>
      <w:r>
        <w:rPr>
          <w:rFonts w:hint="eastAsia" w:hAnsi="宋体" w:cs="宋体"/>
          <w:sz w:val="24"/>
        </w:rPr>
        <w:t>特此声明。</w:t>
      </w:r>
    </w:p>
    <w:p w14:paraId="66EB62C9">
      <w:pPr>
        <w:spacing w:line="360" w:lineRule="auto"/>
        <w:ind w:firstLine="480" w:firstLineChars="200"/>
        <w:rPr>
          <w:rFonts w:hAnsi="宋体" w:cs="宋体"/>
          <w:sz w:val="24"/>
        </w:rPr>
      </w:pPr>
    </w:p>
    <w:p w14:paraId="6F399867">
      <w:pPr>
        <w:spacing w:line="360" w:lineRule="auto"/>
        <w:ind w:firstLine="480" w:firstLineChars="200"/>
        <w:rPr>
          <w:rFonts w:hAnsi="宋体" w:cs="宋体"/>
          <w:sz w:val="24"/>
        </w:rPr>
      </w:pPr>
    </w:p>
    <w:p w14:paraId="0F988A07">
      <w:pPr>
        <w:spacing w:line="360" w:lineRule="auto"/>
        <w:ind w:firstLine="480" w:firstLineChars="200"/>
        <w:rPr>
          <w:rFonts w:hAnsi="宋体" w:cs="宋体"/>
          <w:sz w:val="24"/>
        </w:rPr>
      </w:pPr>
      <w:r>
        <w:rPr>
          <w:rFonts w:hint="eastAsia" w:hAnsi="宋体" w:cs="宋体"/>
          <w:sz w:val="24"/>
        </w:rPr>
        <w:t>供应商名称：XXX（盖单位公章）</w:t>
      </w:r>
    </w:p>
    <w:p w14:paraId="69F3E384">
      <w:pPr>
        <w:spacing w:line="360" w:lineRule="auto"/>
        <w:ind w:firstLine="480" w:firstLineChars="200"/>
        <w:rPr>
          <w:rFonts w:hAnsi="宋体" w:cs="宋体"/>
          <w:sz w:val="24"/>
        </w:rPr>
      </w:pPr>
      <w:r>
        <w:rPr>
          <w:rFonts w:hint="eastAsia" w:hAnsi="宋体" w:cs="宋体"/>
          <w:sz w:val="24"/>
        </w:rPr>
        <w:t>法定代表人（签字或盖章）：XXX</w:t>
      </w:r>
    </w:p>
    <w:p w14:paraId="4C6C28E7">
      <w:pPr>
        <w:spacing w:line="360" w:lineRule="auto"/>
        <w:ind w:firstLine="480" w:firstLineChars="200"/>
        <w:rPr>
          <w:rFonts w:hAnsi="宋体" w:cs="宋体"/>
          <w:sz w:val="24"/>
        </w:rPr>
      </w:pPr>
      <w:r>
        <w:rPr>
          <w:rFonts w:hint="eastAsia" w:hAnsi="宋体" w:cs="宋体"/>
          <w:sz w:val="24"/>
        </w:rPr>
        <w:t>职    务：XXX</w:t>
      </w:r>
    </w:p>
    <w:p w14:paraId="6C69F99C">
      <w:pPr>
        <w:spacing w:line="360" w:lineRule="auto"/>
        <w:ind w:firstLine="480" w:firstLineChars="200"/>
        <w:rPr>
          <w:rFonts w:hAnsi="宋体" w:cs="宋体"/>
          <w:sz w:val="24"/>
        </w:rPr>
      </w:pPr>
      <w:r>
        <w:rPr>
          <w:rFonts w:hint="eastAsia" w:hAnsi="宋体" w:cs="宋体"/>
          <w:sz w:val="24"/>
        </w:rPr>
        <w:t>被授权人签字：XXX</w:t>
      </w:r>
    </w:p>
    <w:p w14:paraId="3899D1C1">
      <w:pPr>
        <w:spacing w:line="360" w:lineRule="auto"/>
        <w:ind w:firstLine="480" w:firstLineChars="200"/>
        <w:rPr>
          <w:rFonts w:hAnsi="宋体" w:cs="宋体"/>
          <w:sz w:val="24"/>
        </w:rPr>
      </w:pPr>
      <w:r>
        <w:rPr>
          <w:rFonts w:hint="eastAsia" w:hAnsi="宋体" w:cs="宋体"/>
          <w:sz w:val="24"/>
        </w:rPr>
        <w:t>职    务：XXX</w:t>
      </w:r>
    </w:p>
    <w:p w14:paraId="0010AB2A">
      <w:pPr>
        <w:spacing w:line="360" w:lineRule="auto"/>
        <w:ind w:firstLine="480" w:firstLineChars="200"/>
        <w:rPr>
          <w:rFonts w:hAnsi="宋体" w:cs="宋体"/>
          <w:sz w:val="24"/>
        </w:rPr>
      </w:pPr>
      <w:r>
        <w:rPr>
          <w:rFonts w:hint="eastAsia" w:hAnsi="宋体" w:cs="宋体"/>
          <w:sz w:val="24"/>
        </w:rPr>
        <w:t>日    期：XXX年XXX月XXX日</w:t>
      </w:r>
    </w:p>
    <w:p w14:paraId="1A8319C4">
      <w:pPr>
        <w:spacing w:line="360" w:lineRule="auto"/>
        <w:rPr>
          <w:rFonts w:hAnsi="宋体" w:cs="宋体"/>
          <w:sz w:val="32"/>
        </w:rPr>
      </w:pPr>
    </w:p>
    <w:p w14:paraId="32802DD3">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7A6AD2EE">
      <w:pPr>
        <w:rPr>
          <w:rFonts w:hAnsi="宋体" w:cs="宋体"/>
        </w:rPr>
      </w:pPr>
      <w:r>
        <w:rPr>
          <w:rFonts w:hint="eastAsia" w:hAnsi="宋体" w:cs="宋体"/>
        </w:rPr>
        <w:br w:type="page"/>
      </w:r>
    </w:p>
    <w:p w14:paraId="6F2AF5EF">
      <w:pPr>
        <w:pStyle w:val="4"/>
        <w:jc w:val="center"/>
        <w:rPr>
          <w:rFonts w:ascii="宋体" w:hAnsi="宋体" w:eastAsia="宋体" w:cs="宋体"/>
        </w:rPr>
      </w:pPr>
      <w:r>
        <w:rPr>
          <w:rFonts w:hint="eastAsia" w:ascii="宋体" w:hAnsi="宋体" w:eastAsia="宋体" w:cs="宋体"/>
        </w:rPr>
        <w:t>二、供应商基本情况表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695B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5E29CD3B">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04B33092">
            <w:pPr>
              <w:jc w:val="center"/>
              <w:rPr>
                <w:rFonts w:hAnsi="宋体" w:cs="宋体"/>
                <w:bCs/>
                <w:sz w:val="21"/>
                <w:szCs w:val="21"/>
              </w:rPr>
            </w:pPr>
          </w:p>
        </w:tc>
      </w:tr>
      <w:tr w14:paraId="54D8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40B2AA6">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1B701001">
            <w:pPr>
              <w:jc w:val="center"/>
              <w:rPr>
                <w:rFonts w:hAnsi="宋体" w:cs="宋体"/>
                <w:bCs/>
                <w:sz w:val="21"/>
                <w:szCs w:val="21"/>
              </w:rPr>
            </w:pPr>
          </w:p>
        </w:tc>
        <w:tc>
          <w:tcPr>
            <w:tcW w:w="1260" w:type="dxa"/>
            <w:gridSpan w:val="2"/>
            <w:vAlign w:val="center"/>
          </w:tcPr>
          <w:p w14:paraId="3522A6D8">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0D6773F4">
            <w:pPr>
              <w:jc w:val="center"/>
              <w:rPr>
                <w:rFonts w:hAnsi="宋体" w:cs="宋体"/>
                <w:bCs/>
                <w:sz w:val="21"/>
                <w:szCs w:val="21"/>
              </w:rPr>
            </w:pPr>
          </w:p>
        </w:tc>
      </w:tr>
      <w:tr w14:paraId="4675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0D2FCB1">
            <w:pPr>
              <w:jc w:val="center"/>
              <w:rPr>
                <w:rFonts w:hAnsi="宋体" w:cs="宋体"/>
                <w:bCs/>
                <w:sz w:val="21"/>
                <w:szCs w:val="21"/>
              </w:rPr>
            </w:pPr>
            <w:r>
              <w:rPr>
                <w:rFonts w:hint="eastAsia" w:hAnsi="宋体" w:cs="宋体"/>
                <w:bCs/>
                <w:sz w:val="21"/>
                <w:szCs w:val="21"/>
              </w:rPr>
              <w:t>联系方式</w:t>
            </w:r>
          </w:p>
        </w:tc>
        <w:tc>
          <w:tcPr>
            <w:tcW w:w="1010" w:type="dxa"/>
            <w:vAlign w:val="center"/>
          </w:tcPr>
          <w:p w14:paraId="3934D177">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3A54A0CB">
            <w:pPr>
              <w:jc w:val="center"/>
              <w:rPr>
                <w:rFonts w:hAnsi="宋体" w:cs="宋体"/>
                <w:bCs/>
                <w:sz w:val="21"/>
                <w:szCs w:val="21"/>
              </w:rPr>
            </w:pPr>
          </w:p>
        </w:tc>
        <w:tc>
          <w:tcPr>
            <w:tcW w:w="1260" w:type="dxa"/>
            <w:gridSpan w:val="2"/>
            <w:vAlign w:val="center"/>
          </w:tcPr>
          <w:p w14:paraId="5BA95387">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09F63C56">
            <w:pPr>
              <w:jc w:val="center"/>
              <w:rPr>
                <w:rFonts w:hAnsi="宋体" w:cs="宋体"/>
                <w:bCs/>
                <w:sz w:val="21"/>
                <w:szCs w:val="21"/>
              </w:rPr>
            </w:pPr>
          </w:p>
        </w:tc>
      </w:tr>
      <w:tr w14:paraId="7B42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1FA3E6AA">
            <w:pPr>
              <w:jc w:val="center"/>
              <w:rPr>
                <w:rFonts w:hAnsi="宋体" w:cs="宋体"/>
                <w:bCs/>
                <w:sz w:val="21"/>
                <w:szCs w:val="21"/>
              </w:rPr>
            </w:pPr>
          </w:p>
        </w:tc>
        <w:tc>
          <w:tcPr>
            <w:tcW w:w="1010" w:type="dxa"/>
            <w:vAlign w:val="center"/>
          </w:tcPr>
          <w:p w14:paraId="6DD4D83A">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19782C6C">
            <w:pPr>
              <w:jc w:val="center"/>
              <w:rPr>
                <w:rFonts w:hAnsi="宋体" w:cs="宋体"/>
                <w:bCs/>
                <w:sz w:val="21"/>
                <w:szCs w:val="21"/>
              </w:rPr>
            </w:pPr>
          </w:p>
        </w:tc>
        <w:tc>
          <w:tcPr>
            <w:tcW w:w="1260" w:type="dxa"/>
            <w:gridSpan w:val="2"/>
            <w:vAlign w:val="center"/>
          </w:tcPr>
          <w:p w14:paraId="324CEEBF">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4C6FE21D">
            <w:pPr>
              <w:jc w:val="center"/>
              <w:rPr>
                <w:rFonts w:hAnsi="宋体" w:cs="宋体"/>
                <w:bCs/>
                <w:sz w:val="21"/>
                <w:szCs w:val="21"/>
              </w:rPr>
            </w:pPr>
          </w:p>
        </w:tc>
      </w:tr>
      <w:tr w14:paraId="7D49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3978D08C">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6AE56465">
            <w:pPr>
              <w:jc w:val="center"/>
              <w:rPr>
                <w:rFonts w:hAnsi="宋体" w:cs="宋体"/>
                <w:bCs/>
                <w:sz w:val="21"/>
                <w:szCs w:val="21"/>
              </w:rPr>
            </w:pPr>
          </w:p>
        </w:tc>
      </w:tr>
      <w:tr w14:paraId="599B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6BC1D02">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79B18A19">
            <w:pPr>
              <w:jc w:val="center"/>
              <w:rPr>
                <w:rFonts w:hAnsi="宋体" w:cs="宋体"/>
                <w:bCs/>
                <w:sz w:val="21"/>
                <w:szCs w:val="21"/>
              </w:rPr>
            </w:pPr>
            <w:r>
              <w:rPr>
                <w:rFonts w:hint="eastAsia" w:hAnsi="宋体" w:cs="宋体"/>
                <w:bCs/>
                <w:sz w:val="21"/>
                <w:szCs w:val="21"/>
              </w:rPr>
              <w:t>姓名</w:t>
            </w:r>
          </w:p>
        </w:tc>
        <w:tc>
          <w:tcPr>
            <w:tcW w:w="1489" w:type="dxa"/>
            <w:vAlign w:val="center"/>
          </w:tcPr>
          <w:p w14:paraId="2B0BE003">
            <w:pPr>
              <w:jc w:val="center"/>
              <w:rPr>
                <w:rFonts w:hAnsi="宋体" w:cs="宋体"/>
                <w:bCs/>
                <w:sz w:val="21"/>
                <w:szCs w:val="21"/>
              </w:rPr>
            </w:pPr>
          </w:p>
        </w:tc>
        <w:tc>
          <w:tcPr>
            <w:tcW w:w="1260" w:type="dxa"/>
            <w:vAlign w:val="center"/>
          </w:tcPr>
          <w:p w14:paraId="019DA18B">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174B0BCB">
            <w:pPr>
              <w:jc w:val="center"/>
              <w:rPr>
                <w:rFonts w:hAnsi="宋体" w:cs="宋体"/>
                <w:bCs/>
                <w:sz w:val="21"/>
                <w:szCs w:val="21"/>
              </w:rPr>
            </w:pPr>
          </w:p>
        </w:tc>
        <w:tc>
          <w:tcPr>
            <w:tcW w:w="1260" w:type="dxa"/>
            <w:gridSpan w:val="2"/>
            <w:vAlign w:val="center"/>
          </w:tcPr>
          <w:p w14:paraId="35102A5D">
            <w:pPr>
              <w:jc w:val="center"/>
              <w:rPr>
                <w:rFonts w:hAnsi="宋体" w:cs="宋体"/>
                <w:bCs/>
                <w:sz w:val="21"/>
                <w:szCs w:val="21"/>
              </w:rPr>
            </w:pPr>
            <w:r>
              <w:rPr>
                <w:rFonts w:hint="eastAsia" w:hAnsi="宋体" w:cs="宋体"/>
                <w:bCs/>
                <w:sz w:val="21"/>
                <w:szCs w:val="21"/>
              </w:rPr>
              <w:t>联系电话</w:t>
            </w:r>
          </w:p>
        </w:tc>
        <w:tc>
          <w:tcPr>
            <w:tcW w:w="1260" w:type="dxa"/>
            <w:vAlign w:val="center"/>
          </w:tcPr>
          <w:p w14:paraId="4835F8EE">
            <w:pPr>
              <w:jc w:val="center"/>
              <w:rPr>
                <w:rFonts w:hAnsi="宋体" w:cs="宋体"/>
                <w:bCs/>
                <w:sz w:val="21"/>
                <w:szCs w:val="21"/>
              </w:rPr>
            </w:pPr>
          </w:p>
        </w:tc>
      </w:tr>
      <w:tr w14:paraId="5882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19899D1">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1651BB13">
            <w:pPr>
              <w:jc w:val="center"/>
              <w:rPr>
                <w:rFonts w:hAnsi="宋体" w:cs="宋体"/>
                <w:bCs/>
                <w:sz w:val="21"/>
                <w:szCs w:val="21"/>
              </w:rPr>
            </w:pPr>
          </w:p>
        </w:tc>
      </w:tr>
      <w:tr w14:paraId="2061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20AA2B14">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3B435005">
            <w:pPr>
              <w:jc w:val="center"/>
              <w:rPr>
                <w:rFonts w:hAnsi="宋体" w:cs="宋体"/>
                <w:bCs/>
                <w:sz w:val="21"/>
                <w:szCs w:val="21"/>
              </w:rPr>
            </w:pPr>
          </w:p>
        </w:tc>
      </w:tr>
      <w:tr w14:paraId="667A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B777D91">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12190FA7">
            <w:pPr>
              <w:jc w:val="center"/>
              <w:rPr>
                <w:rFonts w:hAnsi="宋体" w:cs="宋体"/>
                <w:bCs/>
                <w:sz w:val="21"/>
                <w:szCs w:val="21"/>
              </w:rPr>
            </w:pPr>
          </w:p>
        </w:tc>
      </w:tr>
      <w:tr w14:paraId="0B4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6AA270D">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78A9203F">
            <w:pPr>
              <w:jc w:val="center"/>
              <w:rPr>
                <w:rFonts w:hAnsi="宋体" w:cs="宋体"/>
                <w:bCs/>
                <w:sz w:val="21"/>
                <w:szCs w:val="21"/>
              </w:rPr>
            </w:pPr>
          </w:p>
        </w:tc>
      </w:tr>
      <w:tr w14:paraId="5BE9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3D149762">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5A00632A">
            <w:pPr>
              <w:jc w:val="center"/>
              <w:rPr>
                <w:rFonts w:hAnsi="宋体" w:cs="宋体"/>
                <w:bCs/>
                <w:sz w:val="21"/>
                <w:szCs w:val="21"/>
              </w:rPr>
            </w:pPr>
          </w:p>
        </w:tc>
      </w:tr>
      <w:tr w14:paraId="3101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1CECCE75">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43B9265C">
            <w:pPr>
              <w:jc w:val="center"/>
              <w:rPr>
                <w:rFonts w:hAnsi="宋体" w:cs="宋体"/>
                <w:bCs/>
                <w:sz w:val="21"/>
                <w:szCs w:val="21"/>
              </w:rPr>
            </w:pPr>
          </w:p>
        </w:tc>
      </w:tr>
      <w:tr w14:paraId="306C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07F7C36">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55CCE4A7">
            <w:pPr>
              <w:jc w:val="center"/>
              <w:rPr>
                <w:rFonts w:hAnsi="宋体" w:cs="宋体"/>
                <w:bCs/>
                <w:sz w:val="21"/>
                <w:szCs w:val="21"/>
              </w:rPr>
            </w:pPr>
          </w:p>
        </w:tc>
      </w:tr>
    </w:tbl>
    <w:p w14:paraId="592704ED">
      <w:pPr>
        <w:adjustRightInd w:val="0"/>
        <w:spacing w:line="400" w:lineRule="exact"/>
        <w:jc w:val="left"/>
        <w:rPr>
          <w:rFonts w:hAnsi="宋体" w:cs="宋体"/>
          <w:sz w:val="24"/>
        </w:rPr>
      </w:pPr>
    </w:p>
    <w:p w14:paraId="48F4E3C5">
      <w:pPr>
        <w:adjustRightInd w:val="0"/>
        <w:spacing w:line="360" w:lineRule="auto"/>
        <w:jc w:val="left"/>
        <w:rPr>
          <w:rFonts w:hAnsi="宋体" w:cs="宋体"/>
          <w:sz w:val="24"/>
        </w:rPr>
      </w:pPr>
      <w:r>
        <w:rPr>
          <w:rFonts w:hint="eastAsia" w:hAnsi="宋体" w:cs="宋体"/>
          <w:sz w:val="24"/>
        </w:rPr>
        <w:t>供应商名称：XXX（盖单位公章）</w:t>
      </w:r>
    </w:p>
    <w:p w14:paraId="75D2D714">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3492044A">
      <w:pPr>
        <w:adjustRightInd w:val="0"/>
        <w:spacing w:line="360" w:lineRule="auto"/>
        <w:jc w:val="left"/>
        <w:rPr>
          <w:rFonts w:hAnsi="宋体" w:cs="宋体"/>
          <w:bCs/>
          <w:sz w:val="24"/>
        </w:rPr>
      </w:pPr>
      <w:r>
        <w:rPr>
          <w:rFonts w:hint="eastAsia" w:hAnsi="宋体" w:cs="宋体"/>
          <w:bCs/>
          <w:sz w:val="24"/>
        </w:rPr>
        <w:t>日  期：XXX年XXX月XXX日</w:t>
      </w:r>
    </w:p>
    <w:p w14:paraId="60BB659F">
      <w:pPr>
        <w:spacing w:line="360" w:lineRule="auto"/>
        <w:jc w:val="center"/>
        <w:rPr>
          <w:rFonts w:hAnsi="宋体" w:cs="Calibri"/>
          <w:b/>
          <w:bCs/>
          <w:color w:val="000000"/>
          <w:sz w:val="32"/>
          <w:szCs w:val="32"/>
        </w:rPr>
      </w:pPr>
    </w:p>
    <w:p w14:paraId="10365D55">
      <w:pPr>
        <w:pStyle w:val="4"/>
        <w:spacing w:line="400" w:lineRule="exact"/>
        <w:rPr>
          <w:rFonts w:ascii="宋体" w:hAnsi="宋体" w:eastAsia="宋体" w:cs="宋体"/>
        </w:rPr>
      </w:pPr>
    </w:p>
    <w:p w14:paraId="10A72DD2">
      <w:pPr>
        <w:rPr>
          <w:rFonts w:hAnsi="宋体" w:cs="宋体"/>
        </w:rPr>
      </w:pPr>
      <w:r>
        <w:rPr>
          <w:rFonts w:hint="eastAsia" w:hAnsi="宋体" w:cs="宋体"/>
        </w:rPr>
        <w:br w:type="page"/>
      </w:r>
    </w:p>
    <w:p w14:paraId="78957DA5">
      <w:pPr>
        <w:pStyle w:val="4"/>
        <w:jc w:val="center"/>
        <w:rPr>
          <w:rFonts w:ascii="宋体" w:hAnsi="宋体" w:eastAsia="宋体" w:cs="宋体"/>
        </w:rPr>
      </w:pPr>
      <w:r>
        <w:rPr>
          <w:rFonts w:hint="eastAsia" w:ascii="宋体" w:hAnsi="宋体" w:eastAsia="宋体" w:cs="宋体"/>
        </w:rPr>
        <w:t>三、报价一览表</w:t>
      </w:r>
    </w:p>
    <w:tbl>
      <w:tblPr>
        <w:tblStyle w:val="17"/>
        <w:tblW w:w="0" w:type="auto"/>
        <w:jc w:val="center"/>
        <w:tblLayout w:type="fixed"/>
        <w:tblCellMar>
          <w:top w:w="0" w:type="dxa"/>
          <w:left w:w="108" w:type="dxa"/>
          <w:bottom w:w="0" w:type="dxa"/>
          <w:right w:w="108" w:type="dxa"/>
        </w:tblCellMar>
      </w:tblPr>
      <w:tblGrid>
        <w:gridCol w:w="1449"/>
        <w:gridCol w:w="7026"/>
      </w:tblGrid>
      <w:tr w14:paraId="650F1009">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A02112A">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C59333A">
            <w:pPr>
              <w:rPr>
                <w:rFonts w:hAnsi="宋体" w:cs="宋体"/>
                <w:bCs/>
                <w:sz w:val="24"/>
              </w:rPr>
            </w:pPr>
          </w:p>
        </w:tc>
      </w:tr>
      <w:tr w14:paraId="720DC814">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DE70C8E">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73D94A8C">
            <w:pPr>
              <w:rPr>
                <w:rFonts w:hAnsi="宋体" w:cs="宋体"/>
                <w:bCs/>
                <w:sz w:val="24"/>
              </w:rPr>
            </w:pPr>
          </w:p>
        </w:tc>
      </w:tr>
      <w:tr w14:paraId="2C289DE7">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5C1A4C6">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40DAFCFF">
            <w:pPr>
              <w:rPr>
                <w:rFonts w:hAnsi="宋体" w:cs="宋体"/>
                <w:b/>
                <w:sz w:val="24"/>
              </w:rPr>
            </w:pPr>
            <w:r>
              <w:rPr>
                <w:rFonts w:hint="eastAsia" w:hAnsi="宋体" w:cs="宋体"/>
                <w:b/>
                <w:bCs/>
                <w:sz w:val="24"/>
              </w:rPr>
              <w:t>人民币大写：                        （小写：           ）</w:t>
            </w:r>
          </w:p>
        </w:tc>
      </w:tr>
      <w:tr w14:paraId="4D7D5696">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2D3E6389">
            <w:pPr>
              <w:spacing w:line="360" w:lineRule="auto"/>
              <w:ind w:firstLine="240" w:firstLineChars="100"/>
              <w:rPr>
                <w:rFonts w:hAnsi="宋体" w:cs="宋体"/>
                <w:b/>
                <w:bCs/>
                <w:sz w:val="24"/>
              </w:rPr>
            </w:pPr>
            <w:r>
              <w:rPr>
                <w:rFonts w:hint="eastAsia" w:hAnsi="宋体" w:cs="宋体"/>
                <w:sz w:val="24"/>
              </w:rPr>
              <w:t>备注：</w:t>
            </w:r>
          </w:p>
        </w:tc>
      </w:tr>
    </w:tbl>
    <w:p w14:paraId="5C6F8DD6">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EA12050">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4661612C">
      <w:pPr>
        <w:adjustRightInd w:val="0"/>
        <w:spacing w:line="360" w:lineRule="auto"/>
        <w:jc w:val="left"/>
        <w:rPr>
          <w:rFonts w:hAnsi="宋体" w:cs="宋体"/>
          <w:sz w:val="24"/>
          <w:szCs w:val="24"/>
        </w:rPr>
      </w:pPr>
    </w:p>
    <w:p w14:paraId="20D9B319">
      <w:pPr>
        <w:adjustRightInd w:val="0"/>
        <w:spacing w:line="360" w:lineRule="auto"/>
        <w:jc w:val="left"/>
        <w:rPr>
          <w:rFonts w:hAnsi="宋体" w:cs="宋体"/>
          <w:sz w:val="24"/>
          <w:szCs w:val="24"/>
        </w:rPr>
      </w:pPr>
    </w:p>
    <w:p w14:paraId="5AB87EF4">
      <w:pPr>
        <w:adjustRightInd w:val="0"/>
        <w:spacing w:line="360" w:lineRule="auto"/>
        <w:ind w:firstLine="480" w:firstLineChars="200"/>
        <w:jc w:val="left"/>
        <w:rPr>
          <w:rFonts w:hAnsi="宋体"/>
          <w:sz w:val="24"/>
        </w:rPr>
      </w:pPr>
      <w:r>
        <w:rPr>
          <w:rFonts w:hint="eastAsia" w:hAnsi="宋体"/>
          <w:sz w:val="24"/>
        </w:rPr>
        <w:t>供应商名称：XXX（盖单位公章）</w:t>
      </w:r>
    </w:p>
    <w:p w14:paraId="72EB2B4F">
      <w:pPr>
        <w:adjustRightInd w:val="0"/>
        <w:spacing w:line="360" w:lineRule="auto"/>
        <w:ind w:firstLine="480" w:firstLineChars="200"/>
        <w:jc w:val="left"/>
        <w:rPr>
          <w:bCs/>
          <w:sz w:val="24"/>
        </w:rPr>
      </w:pPr>
      <w:r>
        <w:rPr>
          <w:rFonts w:hint="eastAsia"/>
          <w:bCs/>
          <w:sz w:val="24"/>
        </w:rPr>
        <w:t>法定代表人/单位负责人或授权代表（签字或盖章）：XXX</w:t>
      </w:r>
    </w:p>
    <w:p w14:paraId="42E95947">
      <w:pPr>
        <w:adjustRightInd w:val="0"/>
        <w:spacing w:line="360" w:lineRule="auto"/>
        <w:ind w:firstLine="480" w:firstLineChars="200"/>
        <w:jc w:val="left"/>
        <w:rPr>
          <w:bCs/>
          <w:sz w:val="24"/>
        </w:rPr>
      </w:pPr>
      <w:r>
        <w:rPr>
          <w:rFonts w:hint="eastAsia"/>
          <w:bCs/>
          <w:sz w:val="24"/>
        </w:rPr>
        <w:t>日  期：XXX年XXX月XXX日</w:t>
      </w:r>
    </w:p>
    <w:p w14:paraId="0D12E212">
      <w:pPr>
        <w:pStyle w:val="9"/>
        <w:spacing w:line="360" w:lineRule="auto"/>
      </w:pPr>
    </w:p>
    <w:p w14:paraId="287787E2">
      <w:pPr>
        <w:widowControl/>
        <w:jc w:val="left"/>
        <w:rPr>
          <w:rFonts w:hAnsi="宋体" w:cs="宋体"/>
        </w:rPr>
      </w:pPr>
      <w:r>
        <w:rPr>
          <w:rFonts w:hAnsi="宋体" w:cs="宋体"/>
        </w:rPr>
        <w:br w:type="page"/>
      </w:r>
    </w:p>
    <w:p w14:paraId="0CA4BD8D">
      <w:pPr>
        <w:pStyle w:val="4"/>
        <w:jc w:val="center"/>
        <w:rPr>
          <w:rFonts w:ascii="宋体" w:hAnsi="宋体" w:eastAsia="宋体" w:cs="宋体"/>
        </w:rPr>
      </w:pPr>
      <w:r>
        <w:rPr>
          <w:rFonts w:hint="eastAsia" w:ascii="宋体" w:hAnsi="宋体" w:eastAsia="宋体" w:cs="宋体"/>
        </w:rPr>
        <w:t>四、承诺函</w:t>
      </w:r>
    </w:p>
    <w:p w14:paraId="27087289">
      <w:pPr>
        <w:spacing w:line="400" w:lineRule="exact"/>
        <w:ind w:firstLine="562" w:firstLineChars="200"/>
        <w:jc w:val="center"/>
        <w:rPr>
          <w:rFonts w:hAnsi="宋体" w:cs="宋体"/>
          <w:b/>
          <w:sz w:val="28"/>
          <w:szCs w:val="28"/>
        </w:rPr>
      </w:pPr>
    </w:p>
    <w:p w14:paraId="0A1EC0F9">
      <w:pPr>
        <w:spacing w:line="360" w:lineRule="auto"/>
        <w:rPr>
          <w:rFonts w:hAnsi="宋体" w:cs="宋体"/>
          <w:sz w:val="24"/>
        </w:rPr>
      </w:pPr>
      <w:r>
        <w:rPr>
          <w:rFonts w:hint="eastAsia" w:hAnsi="宋体" w:cs="宋体"/>
          <w:sz w:val="24"/>
        </w:rPr>
        <w:t>四川信息职业技术学院现代制造学院：</w:t>
      </w:r>
    </w:p>
    <w:p w14:paraId="58DDC3B5">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4EA9D9E2">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651898DA">
      <w:pPr>
        <w:spacing w:line="360" w:lineRule="auto"/>
        <w:ind w:firstLine="480" w:firstLineChars="200"/>
        <w:rPr>
          <w:rFonts w:hAnsi="宋体" w:cs="宋体"/>
          <w:sz w:val="24"/>
        </w:rPr>
      </w:pPr>
      <w:r>
        <w:rPr>
          <w:rFonts w:hint="eastAsia" w:hAnsi="宋体" w:cs="宋体"/>
          <w:sz w:val="24"/>
        </w:rPr>
        <w:t>（一）具有独立承担民事责任的能力；</w:t>
      </w:r>
    </w:p>
    <w:p w14:paraId="7BACD6A8">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30B3E7B7">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00CD148D">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569A1A1F">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70E8FA3E">
      <w:pPr>
        <w:pStyle w:val="2"/>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34D4FFCE">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6A664F3C">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71FAA2FC">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374B96DB">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69E72C64">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49EFA8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41FEE796">
      <w:pPr>
        <w:pStyle w:val="2"/>
      </w:pPr>
    </w:p>
    <w:p w14:paraId="6B0742B3">
      <w:pPr>
        <w:spacing w:line="360" w:lineRule="auto"/>
        <w:ind w:firstLine="480" w:firstLineChars="200"/>
        <w:rPr>
          <w:rFonts w:hAnsi="宋体" w:cs="宋体"/>
          <w:sz w:val="24"/>
        </w:rPr>
      </w:pPr>
      <w:r>
        <w:rPr>
          <w:rFonts w:hint="eastAsia" w:hAnsi="宋体" w:cs="宋体"/>
          <w:sz w:val="24"/>
        </w:rPr>
        <w:t>法定代表人签字或者加盖个人私章：XXXX</w:t>
      </w:r>
    </w:p>
    <w:p w14:paraId="1096CBBC">
      <w:pPr>
        <w:spacing w:line="360" w:lineRule="auto"/>
        <w:ind w:firstLine="480" w:firstLineChars="200"/>
        <w:rPr>
          <w:rFonts w:hAnsi="宋体" w:cs="宋体"/>
          <w:sz w:val="24"/>
        </w:rPr>
      </w:pPr>
      <w:r>
        <w:rPr>
          <w:rFonts w:hint="eastAsia" w:hAnsi="宋体" w:cs="宋体"/>
          <w:sz w:val="24"/>
        </w:rPr>
        <w:t>授权代表签字：XXXX</w:t>
      </w:r>
    </w:p>
    <w:p w14:paraId="0412A4C5">
      <w:pPr>
        <w:spacing w:line="360" w:lineRule="auto"/>
        <w:ind w:firstLine="480" w:firstLineChars="200"/>
        <w:rPr>
          <w:rFonts w:hAnsi="宋体" w:cs="宋体"/>
          <w:sz w:val="24"/>
        </w:rPr>
      </w:pPr>
      <w:r>
        <w:rPr>
          <w:rFonts w:hint="eastAsia" w:hAnsi="宋体" w:cs="宋体"/>
          <w:sz w:val="24"/>
        </w:rPr>
        <w:t>供应商名称：XXXX（盖章）</w:t>
      </w:r>
    </w:p>
    <w:p w14:paraId="5A47D941">
      <w:pPr>
        <w:spacing w:line="360" w:lineRule="auto"/>
        <w:ind w:firstLine="480" w:firstLineChars="200"/>
        <w:rPr>
          <w:rFonts w:hAnsi="宋体" w:cs="宋体"/>
          <w:sz w:val="24"/>
        </w:rPr>
      </w:pPr>
      <w:r>
        <w:rPr>
          <w:rFonts w:hint="eastAsia" w:hAnsi="宋体" w:cs="宋体"/>
          <w:sz w:val="24"/>
        </w:rPr>
        <w:t>日  期：XXX年XXX月XXX日</w:t>
      </w:r>
      <w:r>
        <w:rPr>
          <w:rFonts w:hAnsi="宋体" w:cs="宋体"/>
        </w:rPr>
        <w:br w:type="page"/>
      </w:r>
    </w:p>
    <w:p w14:paraId="11667B97">
      <w:pPr>
        <w:pStyle w:val="4"/>
        <w:jc w:val="center"/>
        <w:rPr>
          <w:rFonts w:ascii="宋体" w:hAnsi="宋体" w:eastAsia="宋体" w:cs="宋体"/>
        </w:rPr>
      </w:pPr>
      <w:r>
        <w:rPr>
          <w:rFonts w:hint="eastAsia" w:ascii="宋体" w:hAnsi="宋体" w:eastAsia="宋体" w:cs="宋体"/>
        </w:rPr>
        <w:t>五、</w:t>
      </w:r>
      <w:bookmarkStart w:id="27" w:name="_Toc16298"/>
      <w:r>
        <w:rPr>
          <w:rFonts w:hint="eastAsia" w:ascii="宋体" w:hAnsi="宋体" w:eastAsia="宋体" w:cs="宋体"/>
        </w:rPr>
        <w:t>无行贿犯罪记录承诺函</w:t>
      </w:r>
      <w:bookmarkEnd w:id="27"/>
    </w:p>
    <w:p w14:paraId="23A015B1">
      <w:pPr>
        <w:pStyle w:val="33"/>
        <w:spacing w:line="360" w:lineRule="auto"/>
        <w:ind w:firstLine="683"/>
        <w:jc w:val="both"/>
        <w:rPr>
          <w:rFonts w:ascii="宋体" w:hAnsi="宋体" w:eastAsia="宋体" w:cs="宋体"/>
          <w:color w:val="auto"/>
          <w:kern w:val="2"/>
          <w:u w:val="single"/>
        </w:rPr>
      </w:pPr>
    </w:p>
    <w:p w14:paraId="4F6CE5DE">
      <w:pPr>
        <w:pStyle w:val="33"/>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四川信息职业技术学院现代制造学院</w:t>
      </w:r>
      <w:r>
        <w:rPr>
          <w:rFonts w:hint="eastAsia" w:ascii="宋体" w:hAnsi="宋体" w:eastAsia="宋体" w:cs="宋体"/>
          <w:color w:val="auto"/>
          <w:kern w:val="2"/>
        </w:rPr>
        <w:t>：</w:t>
      </w:r>
    </w:p>
    <w:p w14:paraId="1FBB42D4">
      <w:pPr>
        <w:pStyle w:val="33"/>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6DFF75F0">
      <w:pPr>
        <w:pStyle w:val="33"/>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7C5C577E">
      <w:pPr>
        <w:pStyle w:val="33"/>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7D957EC5">
      <w:pPr>
        <w:pStyle w:val="33"/>
        <w:spacing w:line="360" w:lineRule="auto"/>
        <w:ind w:firstLine="720" w:firstLineChars="300"/>
        <w:jc w:val="both"/>
        <w:rPr>
          <w:rFonts w:ascii="宋体" w:hAnsi="宋体" w:eastAsia="宋体" w:cs="宋体"/>
          <w:color w:val="auto"/>
        </w:rPr>
      </w:pPr>
    </w:p>
    <w:p w14:paraId="6B2D5176">
      <w:pPr>
        <w:spacing w:line="360" w:lineRule="auto"/>
        <w:ind w:firstLine="480" w:firstLineChars="200"/>
        <w:rPr>
          <w:rFonts w:hAnsi="宋体" w:cs="宋体"/>
          <w:sz w:val="24"/>
        </w:rPr>
      </w:pPr>
      <w:r>
        <w:rPr>
          <w:rFonts w:hint="eastAsia" w:hAnsi="宋体" w:cs="宋体"/>
          <w:sz w:val="24"/>
        </w:rPr>
        <w:t>法定代表人签字或者加盖个人私章：XXXX</w:t>
      </w:r>
    </w:p>
    <w:p w14:paraId="449B0C7C">
      <w:pPr>
        <w:spacing w:line="360" w:lineRule="auto"/>
        <w:ind w:firstLine="480" w:firstLineChars="200"/>
        <w:rPr>
          <w:rFonts w:hAnsi="宋体" w:cs="宋体"/>
          <w:sz w:val="24"/>
        </w:rPr>
      </w:pPr>
      <w:r>
        <w:rPr>
          <w:rFonts w:hint="eastAsia" w:hAnsi="宋体" w:cs="宋体"/>
          <w:sz w:val="24"/>
        </w:rPr>
        <w:t>授权代表签字：XXXX</w:t>
      </w:r>
    </w:p>
    <w:p w14:paraId="0B3ACB30">
      <w:pPr>
        <w:spacing w:line="360" w:lineRule="auto"/>
        <w:ind w:firstLine="480" w:firstLineChars="200"/>
        <w:rPr>
          <w:rFonts w:hAnsi="宋体" w:cs="宋体"/>
          <w:sz w:val="24"/>
        </w:rPr>
      </w:pPr>
      <w:r>
        <w:rPr>
          <w:rFonts w:hint="eastAsia" w:hAnsi="宋体" w:cs="宋体"/>
          <w:sz w:val="24"/>
        </w:rPr>
        <w:t>供应商名称：XXXX（盖章）</w:t>
      </w:r>
    </w:p>
    <w:p w14:paraId="6991B79E">
      <w:pPr>
        <w:pStyle w:val="33"/>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163E17AB">
      <w:pPr>
        <w:pStyle w:val="33"/>
        <w:spacing w:line="360" w:lineRule="auto"/>
        <w:ind w:firstLine="720" w:firstLineChars="300"/>
        <w:jc w:val="both"/>
        <w:rPr>
          <w:rFonts w:ascii="宋体" w:hAnsi="宋体" w:eastAsia="宋体" w:cs="宋体"/>
          <w:color w:val="auto"/>
        </w:rPr>
      </w:pPr>
    </w:p>
    <w:p w14:paraId="671ECAD8">
      <w:pPr>
        <w:widowControl/>
        <w:jc w:val="left"/>
        <w:rPr>
          <w:rFonts w:hAnsi="宋体" w:cs="宋体"/>
        </w:rPr>
      </w:pPr>
      <w:r>
        <w:rPr>
          <w:rFonts w:hAnsi="宋体" w:cs="宋体"/>
        </w:rPr>
        <w:br w:type="page"/>
      </w:r>
    </w:p>
    <w:p w14:paraId="2358A480">
      <w:pPr>
        <w:pStyle w:val="4"/>
        <w:jc w:val="center"/>
        <w:rPr>
          <w:rFonts w:ascii="宋体" w:hAnsi="宋体" w:eastAsia="宋体" w:cs="宋体"/>
        </w:rPr>
      </w:pPr>
      <w:r>
        <w:rPr>
          <w:rFonts w:hint="eastAsia" w:ascii="宋体" w:hAnsi="宋体" w:eastAsia="宋体" w:cs="宋体"/>
        </w:rPr>
        <w:t>六、诚信情况承诺函</w:t>
      </w:r>
    </w:p>
    <w:p w14:paraId="1AAB88C9">
      <w:pPr>
        <w:pStyle w:val="14"/>
        <w:spacing w:before="0" w:after="0" w:line="360" w:lineRule="auto"/>
        <w:outlineLvl w:val="9"/>
        <w:rPr>
          <w:rFonts w:ascii="宋体" w:hAnsi="宋体" w:cs="宋体"/>
          <w:u w:val="single"/>
        </w:rPr>
      </w:pPr>
    </w:p>
    <w:p w14:paraId="41AB4908">
      <w:pPr>
        <w:adjustRightInd w:val="0"/>
        <w:spacing w:line="360" w:lineRule="auto"/>
        <w:jc w:val="left"/>
        <w:rPr>
          <w:rFonts w:hAnsi="宋体" w:cs="宋体"/>
          <w:sz w:val="24"/>
          <w:szCs w:val="24"/>
        </w:rPr>
      </w:pPr>
      <w:r>
        <w:rPr>
          <w:rFonts w:hint="eastAsia" w:hAnsi="宋体" w:cs="宋体"/>
          <w:sz w:val="24"/>
          <w:szCs w:val="24"/>
          <w:u w:val="single"/>
        </w:rPr>
        <w:t>四川信息职业技术学院现代制造学院：</w:t>
      </w:r>
    </w:p>
    <w:p w14:paraId="631D92B8">
      <w:pPr>
        <w:pStyle w:val="33"/>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00927C62">
      <w:pPr>
        <w:pStyle w:val="33"/>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0EBA5F6C">
      <w:pPr>
        <w:pStyle w:val="33"/>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EB5EF8">
      <w:pPr>
        <w:pStyle w:val="33"/>
        <w:spacing w:line="360" w:lineRule="auto"/>
        <w:ind w:firstLine="482"/>
        <w:rPr>
          <w:rFonts w:ascii="宋体" w:hAnsi="宋体" w:eastAsia="宋体" w:cs="宋体"/>
          <w:color w:val="auto"/>
        </w:rPr>
      </w:pPr>
    </w:p>
    <w:p w14:paraId="46A71FEE">
      <w:pPr>
        <w:spacing w:line="360" w:lineRule="auto"/>
        <w:ind w:firstLine="480" w:firstLineChars="200"/>
        <w:rPr>
          <w:rFonts w:hAnsi="宋体" w:cs="宋体"/>
          <w:sz w:val="24"/>
        </w:rPr>
      </w:pPr>
      <w:r>
        <w:rPr>
          <w:rFonts w:hint="eastAsia" w:hAnsi="宋体" w:cs="宋体"/>
          <w:sz w:val="24"/>
        </w:rPr>
        <w:t>法定代表人签字或者加盖个人私章：XXXX</w:t>
      </w:r>
    </w:p>
    <w:p w14:paraId="1480C8C4">
      <w:pPr>
        <w:spacing w:line="360" w:lineRule="auto"/>
        <w:ind w:firstLine="480" w:firstLineChars="200"/>
        <w:rPr>
          <w:rFonts w:hAnsi="宋体" w:cs="宋体"/>
          <w:sz w:val="24"/>
        </w:rPr>
      </w:pPr>
      <w:r>
        <w:rPr>
          <w:rFonts w:hint="eastAsia" w:hAnsi="宋体" w:cs="宋体"/>
          <w:sz w:val="24"/>
        </w:rPr>
        <w:t>授权代表签字：XXXX</w:t>
      </w:r>
    </w:p>
    <w:p w14:paraId="2BA2B429">
      <w:pPr>
        <w:spacing w:line="360" w:lineRule="auto"/>
        <w:ind w:firstLine="480" w:firstLineChars="200"/>
        <w:rPr>
          <w:rFonts w:hAnsi="宋体" w:cs="宋体"/>
          <w:sz w:val="24"/>
        </w:rPr>
      </w:pPr>
      <w:r>
        <w:rPr>
          <w:rFonts w:hint="eastAsia" w:hAnsi="宋体" w:cs="宋体"/>
          <w:sz w:val="24"/>
        </w:rPr>
        <w:t>供应商名称：XXXX（盖章）</w:t>
      </w:r>
    </w:p>
    <w:p w14:paraId="1BE66223">
      <w:pPr>
        <w:widowControl/>
        <w:ind w:firstLine="480" w:firstLineChars="200"/>
        <w:jc w:val="left"/>
        <w:rPr>
          <w:rFonts w:hAnsi="宋体" w:cs="宋体"/>
        </w:rPr>
      </w:pPr>
      <w:r>
        <w:rPr>
          <w:rFonts w:hint="eastAsia" w:hAnsi="宋体" w:cs="宋体"/>
          <w:sz w:val="24"/>
        </w:rPr>
        <w:t>日  期：XXX年XXX月XXX日</w:t>
      </w:r>
      <w:r>
        <w:rPr>
          <w:rFonts w:hAnsi="宋体" w:cs="宋体"/>
        </w:rPr>
        <w:br w:type="page"/>
      </w:r>
    </w:p>
    <w:p w14:paraId="704F9900">
      <w:pPr>
        <w:widowControl/>
        <w:jc w:val="left"/>
        <w:rPr>
          <w:rFonts w:hAnsi="宋体" w:cs="宋体"/>
        </w:rPr>
      </w:pPr>
    </w:p>
    <w:p w14:paraId="38AD8F5C">
      <w:pPr>
        <w:pStyle w:val="4"/>
        <w:jc w:val="center"/>
        <w:rPr>
          <w:rFonts w:ascii="宋体" w:hAnsi="宋体" w:eastAsia="宋体" w:cs="宋体"/>
        </w:rPr>
      </w:pPr>
      <w:r>
        <w:rPr>
          <w:rFonts w:hint="eastAsia" w:ascii="宋体" w:hAnsi="宋体" w:eastAsia="宋体" w:cs="宋体"/>
        </w:rPr>
        <w:t>七、商务应答表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BDD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56187B9">
            <w:pPr>
              <w:jc w:val="center"/>
              <w:rPr>
                <w:rFonts w:hAnsi="宋体" w:cs="宋体"/>
                <w:sz w:val="24"/>
              </w:rPr>
            </w:pPr>
            <w:r>
              <w:rPr>
                <w:rFonts w:hint="eastAsia" w:hAnsi="宋体" w:cs="宋体"/>
                <w:sz w:val="24"/>
              </w:rPr>
              <w:t>序号</w:t>
            </w:r>
          </w:p>
        </w:tc>
        <w:tc>
          <w:tcPr>
            <w:tcW w:w="3969" w:type="dxa"/>
            <w:vAlign w:val="center"/>
          </w:tcPr>
          <w:p w14:paraId="39A0B31A">
            <w:pPr>
              <w:jc w:val="center"/>
              <w:rPr>
                <w:rFonts w:hAnsi="宋体" w:cs="宋体"/>
                <w:sz w:val="24"/>
              </w:rPr>
            </w:pPr>
            <w:r>
              <w:rPr>
                <w:rFonts w:hint="eastAsia" w:hAnsi="宋体" w:cs="宋体"/>
                <w:sz w:val="24"/>
              </w:rPr>
              <w:t>采购文件要求</w:t>
            </w:r>
          </w:p>
        </w:tc>
        <w:tc>
          <w:tcPr>
            <w:tcW w:w="3890" w:type="dxa"/>
            <w:vAlign w:val="center"/>
          </w:tcPr>
          <w:p w14:paraId="6503BFB0">
            <w:pPr>
              <w:jc w:val="center"/>
              <w:rPr>
                <w:rFonts w:hAnsi="宋体" w:cs="宋体"/>
                <w:sz w:val="24"/>
              </w:rPr>
            </w:pPr>
            <w:r>
              <w:rPr>
                <w:rFonts w:hint="eastAsia" w:hAnsi="宋体" w:cs="宋体"/>
                <w:sz w:val="24"/>
              </w:rPr>
              <w:t>响应文件响应</w:t>
            </w:r>
          </w:p>
        </w:tc>
      </w:tr>
      <w:tr w14:paraId="12EF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471BACF">
            <w:pPr>
              <w:jc w:val="center"/>
              <w:rPr>
                <w:rFonts w:hAnsi="宋体" w:cs="宋体"/>
                <w:sz w:val="24"/>
              </w:rPr>
            </w:pPr>
          </w:p>
        </w:tc>
        <w:tc>
          <w:tcPr>
            <w:tcW w:w="3969" w:type="dxa"/>
            <w:vAlign w:val="center"/>
          </w:tcPr>
          <w:p w14:paraId="7A18912E">
            <w:pPr>
              <w:jc w:val="center"/>
              <w:rPr>
                <w:rFonts w:hAnsi="宋体" w:cs="宋体"/>
                <w:sz w:val="24"/>
              </w:rPr>
            </w:pPr>
          </w:p>
        </w:tc>
        <w:tc>
          <w:tcPr>
            <w:tcW w:w="3890" w:type="dxa"/>
            <w:vAlign w:val="center"/>
          </w:tcPr>
          <w:p w14:paraId="1B8686D4">
            <w:pPr>
              <w:jc w:val="center"/>
              <w:rPr>
                <w:rFonts w:hAnsi="宋体" w:cs="宋体"/>
                <w:sz w:val="24"/>
              </w:rPr>
            </w:pPr>
          </w:p>
        </w:tc>
      </w:tr>
      <w:tr w14:paraId="6EA9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B1A87A6">
            <w:pPr>
              <w:jc w:val="center"/>
              <w:rPr>
                <w:rFonts w:hAnsi="宋体" w:cs="宋体"/>
                <w:sz w:val="24"/>
              </w:rPr>
            </w:pPr>
          </w:p>
        </w:tc>
        <w:tc>
          <w:tcPr>
            <w:tcW w:w="3969" w:type="dxa"/>
            <w:vAlign w:val="center"/>
          </w:tcPr>
          <w:p w14:paraId="43D2F10D">
            <w:pPr>
              <w:jc w:val="center"/>
              <w:rPr>
                <w:rFonts w:hAnsi="宋体" w:cs="宋体"/>
                <w:sz w:val="24"/>
              </w:rPr>
            </w:pPr>
          </w:p>
        </w:tc>
        <w:tc>
          <w:tcPr>
            <w:tcW w:w="3890" w:type="dxa"/>
            <w:vAlign w:val="center"/>
          </w:tcPr>
          <w:p w14:paraId="0E766268">
            <w:pPr>
              <w:jc w:val="center"/>
              <w:rPr>
                <w:rFonts w:hAnsi="宋体" w:cs="宋体"/>
                <w:sz w:val="24"/>
              </w:rPr>
            </w:pPr>
          </w:p>
        </w:tc>
      </w:tr>
      <w:tr w14:paraId="67FB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C4FE0A">
            <w:pPr>
              <w:jc w:val="center"/>
              <w:rPr>
                <w:rFonts w:hAnsi="宋体" w:cs="宋体"/>
                <w:sz w:val="24"/>
              </w:rPr>
            </w:pPr>
          </w:p>
        </w:tc>
        <w:tc>
          <w:tcPr>
            <w:tcW w:w="3969" w:type="dxa"/>
            <w:vAlign w:val="center"/>
          </w:tcPr>
          <w:p w14:paraId="2B52736A">
            <w:pPr>
              <w:jc w:val="center"/>
              <w:rPr>
                <w:rFonts w:hAnsi="宋体" w:cs="宋体"/>
                <w:sz w:val="24"/>
              </w:rPr>
            </w:pPr>
          </w:p>
        </w:tc>
        <w:tc>
          <w:tcPr>
            <w:tcW w:w="3890" w:type="dxa"/>
            <w:vAlign w:val="center"/>
          </w:tcPr>
          <w:p w14:paraId="152282AD">
            <w:pPr>
              <w:jc w:val="center"/>
              <w:rPr>
                <w:rFonts w:hAnsi="宋体" w:cs="宋体"/>
                <w:sz w:val="24"/>
              </w:rPr>
            </w:pPr>
          </w:p>
        </w:tc>
      </w:tr>
      <w:tr w14:paraId="1AAA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44D3A9BD">
            <w:pPr>
              <w:jc w:val="center"/>
              <w:rPr>
                <w:rFonts w:hAnsi="宋体" w:cs="宋体"/>
                <w:sz w:val="24"/>
              </w:rPr>
            </w:pPr>
          </w:p>
        </w:tc>
        <w:tc>
          <w:tcPr>
            <w:tcW w:w="3969" w:type="dxa"/>
            <w:vAlign w:val="center"/>
          </w:tcPr>
          <w:p w14:paraId="07238284">
            <w:pPr>
              <w:jc w:val="center"/>
              <w:rPr>
                <w:rFonts w:hAnsi="宋体" w:cs="宋体"/>
                <w:sz w:val="24"/>
              </w:rPr>
            </w:pPr>
          </w:p>
        </w:tc>
        <w:tc>
          <w:tcPr>
            <w:tcW w:w="3890" w:type="dxa"/>
            <w:vAlign w:val="center"/>
          </w:tcPr>
          <w:p w14:paraId="7852C709">
            <w:pPr>
              <w:jc w:val="center"/>
              <w:rPr>
                <w:rFonts w:hAnsi="宋体" w:cs="宋体"/>
                <w:sz w:val="24"/>
              </w:rPr>
            </w:pPr>
          </w:p>
        </w:tc>
      </w:tr>
      <w:tr w14:paraId="371A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C6C6AA0">
            <w:pPr>
              <w:jc w:val="center"/>
              <w:rPr>
                <w:rFonts w:hAnsi="宋体" w:cs="宋体"/>
                <w:sz w:val="24"/>
              </w:rPr>
            </w:pPr>
          </w:p>
        </w:tc>
        <w:tc>
          <w:tcPr>
            <w:tcW w:w="3969" w:type="dxa"/>
            <w:vAlign w:val="center"/>
          </w:tcPr>
          <w:p w14:paraId="06433646">
            <w:pPr>
              <w:jc w:val="center"/>
              <w:rPr>
                <w:rFonts w:hAnsi="宋体" w:cs="宋体"/>
                <w:sz w:val="24"/>
              </w:rPr>
            </w:pPr>
          </w:p>
        </w:tc>
        <w:tc>
          <w:tcPr>
            <w:tcW w:w="3890" w:type="dxa"/>
            <w:vAlign w:val="center"/>
          </w:tcPr>
          <w:p w14:paraId="5B85CD1B">
            <w:pPr>
              <w:jc w:val="center"/>
              <w:rPr>
                <w:rFonts w:hAnsi="宋体" w:cs="宋体"/>
                <w:sz w:val="24"/>
              </w:rPr>
            </w:pPr>
          </w:p>
        </w:tc>
      </w:tr>
      <w:tr w14:paraId="1C48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C235BA8">
            <w:pPr>
              <w:jc w:val="center"/>
              <w:rPr>
                <w:rFonts w:hAnsi="宋体" w:cs="宋体"/>
                <w:sz w:val="24"/>
              </w:rPr>
            </w:pPr>
          </w:p>
        </w:tc>
        <w:tc>
          <w:tcPr>
            <w:tcW w:w="3969" w:type="dxa"/>
            <w:vAlign w:val="center"/>
          </w:tcPr>
          <w:p w14:paraId="43800144">
            <w:pPr>
              <w:jc w:val="center"/>
              <w:rPr>
                <w:rFonts w:hAnsi="宋体" w:cs="宋体"/>
                <w:sz w:val="24"/>
              </w:rPr>
            </w:pPr>
          </w:p>
        </w:tc>
        <w:tc>
          <w:tcPr>
            <w:tcW w:w="3890" w:type="dxa"/>
            <w:vAlign w:val="center"/>
          </w:tcPr>
          <w:p w14:paraId="20BD6140">
            <w:pPr>
              <w:jc w:val="center"/>
              <w:rPr>
                <w:rFonts w:hAnsi="宋体" w:cs="宋体"/>
                <w:sz w:val="24"/>
              </w:rPr>
            </w:pPr>
          </w:p>
        </w:tc>
      </w:tr>
      <w:tr w14:paraId="2EAA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896B932">
            <w:pPr>
              <w:jc w:val="center"/>
              <w:rPr>
                <w:rFonts w:hAnsi="宋体" w:cs="宋体"/>
                <w:sz w:val="24"/>
              </w:rPr>
            </w:pPr>
          </w:p>
        </w:tc>
        <w:tc>
          <w:tcPr>
            <w:tcW w:w="3969" w:type="dxa"/>
            <w:vAlign w:val="center"/>
          </w:tcPr>
          <w:p w14:paraId="394B8849">
            <w:pPr>
              <w:jc w:val="center"/>
              <w:rPr>
                <w:rFonts w:hAnsi="宋体" w:cs="宋体"/>
                <w:sz w:val="24"/>
              </w:rPr>
            </w:pPr>
          </w:p>
        </w:tc>
        <w:tc>
          <w:tcPr>
            <w:tcW w:w="3890" w:type="dxa"/>
            <w:vAlign w:val="center"/>
          </w:tcPr>
          <w:p w14:paraId="21B8192F">
            <w:pPr>
              <w:jc w:val="center"/>
              <w:rPr>
                <w:rFonts w:hAnsi="宋体" w:cs="宋体"/>
                <w:sz w:val="24"/>
              </w:rPr>
            </w:pPr>
          </w:p>
        </w:tc>
      </w:tr>
    </w:tbl>
    <w:p w14:paraId="6EDB07D8">
      <w:pPr>
        <w:spacing w:line="360" w:lineRule="auto"/>
        <w:ind w:firstLine="482" w:firstLineChars="200"/>
        <w:rPr>
          <w:rFonts w:hAnsi="宋体" w:cs="宋体"/>
          <w:b/>
          <w:sz w:val="24"/>
        </w:rPr>
      </w:pPr>
    </w:p>
    <w:p w14:paraId="63C8D344">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A5DC3D4">
      <w:pPr>
        <w:adjustRightInd w:val="0"/>
        <w:spacing w:line="360" w:lineRule="auto"/>
        <w:ind w:firstLine="480" w:firstLineChars="200"/>
        <w:jc w:val="left"/>
        <w:rPr>
          <w:rFonts w:hAnsi="宋体" w:cs="宋体"/>
          <w:sz w:val="24"/>
        </w:rPr>
      </w:pPr>
    </w:p>
    <w:p w14:paraId="6A2E539C">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0E4A7F56">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5B03BCCA">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396E7437">
      <w:pPr>
        <w:widowControl/>
        <w:jc w:val="left"/>
        <w:rPr>
          <w:rFonts w:hAnsi="宋体" w:cs="宋体"/>
        </w:rPr>
      </w:pPr>
      <w:r>
        <w:rPr>
          <w:rFonts w:hAnsi="宋体" w:cs="宋体"/>
        </w:rPr>
        <w:br w:type="page"/>
      </w:r>
    </w:p>
    <w:p w14:paraId="5D6D2BDC">
      <w:pPr>
        <w:pStyle w:val="4"/>
        <w:jc w:val="center"/>
        <w:rPr>
          <w:rFonts w:ascii="宋体" w:hAnsi="宋体" w:eastAsia="宋体" w:cs="宋体"/>
        </w:rPr>
      </w:pPr>
      <w:r>
        <w:rPr>
          <w:rFonts w:hint="eastAsia" w:ascii="宋体" w:hAnsi="宋体" w:eastAsia="宋体" w:cs="宋体"/>
        </w:rPr>
        <w:t>八、技术参数要求应答表</w:t>
      </w:r>
    </w:p>
    <w:tbl>
      <w:tblPr>
        <w:tblStyle w:val="1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95"/>
        <w:gridCol w:w="1801"/>
        <w:gridCol w:w="4141"/>
        <w:gridCol w:w="720"/>
        <w:gridCol w:w="709"/>
        <w:gridCol w:w="1134"/>
      </w:tblGrid>
      <w:tr w14:paraId="5051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0387482">
            <w:pPr>
              <w:jc w:val="center"/>
              <w:rPr>
                <w:rFonts w:hAnsi="宋体" w:cs="宋体"/>
                <w:b/>
                <w:sz w:val="24"/>
              </w:rPr>
            </w:pPr>
            <w:r>
              <w:rPr>
                <w:rFonts w:hAnsi="宋体" w:cs="宋体"/>
                <w:b/>
                <w:sz w:val="24"/>
              </w:rPr>
              <w:t>序号</w:t>
            </w:r>
          </w:p>
        </w:tc>
        <w:tc>
          <w:tcPr>
            <w:tcW w:w="1801" w:type="dxa"/>
            <w:shd w:val="clear" w:color="auto" w:fill="FFFFFF" w:themeFill="background1"/>
            <w:vAlign w:val="center"/>
          </w:tcPr>
          <w:p w14:paraId="50DA740B">
            <w:pPr>
              <w:jc w:val="center"/>
              <w:rPr>
                <w:rFonts w:hAnsi="宋体" w:cs="宋体"/>
                <w:b/>
                <w:sz w:val="24"/>
              </w:rPr>
            </w:pPr>
            <w:r>
              <w:rPr>
                <w:rFonts w:hint="eastAsia" w:hAnsi="宋体" w:cs="宋体"/>
                <w:b/>
                <w:sz w:val="24"/>
              </w:rPr>
              <w:t>设备</w:t>
            </w:r>
            <w:r>
              <w:rPr>
                <w:rFonts w:hAnsi="宋体" w:cs="宋体"/>
                <w:b/>
                <w:sz w:val="24"/>
              </w:rPr>
              <w:t>名称</w:t>
            </w:r>
          </w:p>
        </w:tc>
        <w:tc>
          <w:tcPr>
            <w:tcW w:w="4141" w:type="dxa"/>
            <w:shd w:val="clear" w:color="auto" w:fill="FFFFFF" w:themeFill="background1"/>
            <w:vAlign w:val="center"/>
          </w:tcPr>
          <w:p w14:paraId="67A2BB83">
            <w:pPr>
              <w:jc w:val="center"/>
              <w:rPr>
                <w:rFonts w:hAnsi="宋体" w:cs="宋体"/>
                <w:b/>
                <w:sz w:val="24"/>
              </w:rPr>
            </w:pPr>
            <w:r>
              <w:rPr>
                <w:rFonts w:hint="eastAsia" w:hAnsi="宋体" w:cs="宋体"/>
                <w:b/>
                <w:sz w:val="24"/>
              </w:rPr>
              <w:t>技术</w:t>
            </w:r>
            <w:r>
              <w:rPr>
                <w:rFonts w:hAnsi="宋体" w:cs="宋体"/>
                <w:b/>
                <w:sz w:val="24"/>
              </w:rPr>
              <w:t>规格</w:t>
            </w:r>
            <w:r>
              <w:rPr>
                <w:rFonts w:hint="eastAsia" w:hAnsi="宋体" w:cs="宋体"/>
                <w:b/>
                <w:sz w:val="24"/>
              </w:rPr>
              <w:t>和配置要求</w:t>
            </w:r>
          </w:p>
        </w:tc>
        <w:tc>
          <w:tcPr>
            <w:tcW w:w="720" w:type="dxa"/>
            <w:shd w:val="clear" w:color="auto" w:fill="FFFFFF" w:themeFill="background1"/>
            <w:vAlign w:val="center"/>
          </w:tcPr>
          <w:p w14:paraId="6900718B">
            <w:pPr>
              <w:jc w:val="center"/>
              <w:rPr>
                <w:rFonts w:hAnsi="宋体" w:cs="宋体"/>
                <w:b/>
                <w:sz w:val="24"/>
              </w:rPr>
            </w:pPr>
            <w:r>
              <w:rPr>
                <w:rFonts w:hAnsi="宋体" w:cs="宋体"/>
                <w:b/>
                <w:sz w:val="24"/>
              </w:rPr>
              <w:t>单位</w:t>
            </w:r>
          </w:p>
        </w:tc>
        <w:tc>
          <w:tcPr>
            <w:tcW w:w="709" w:type="dxa"/>
            <w:shd w:val="clear" w:color="auto" w:fill="FFFFFF" w:themeFill="background1"/>
            <w:vAlign w:val="center"/>
          </w:tcPr>
          <w:p w14:paraId="5110E359">
            <w:pPr>
              <w:jc w:val="center"/>
              <w:rPr>
                <w:rFonts w:hAnsi="宋体" w:cs="宋体"/>
                <w:b/>
                <w:sz w:val="24"/>
              </w:rPr>
            </w:pPr>
            <w:r>
              <w:rPr>
                <w:rFonts w:hAnsi="宋体" w:cs="宋体"/>
                <w:b/>
                <w:sz w:val="24"/>
              </w:rPr>
              <w:t>数量</w:t>
            </w:r>
          </w:p>
        </w:tc>
        <w:tc>
          <w:tcPr>
            <w:tcW w:w="1134" w:type="dxa"/>
            <w:shd w:val="clear" w:color="auto" w:fill="FFFFFF" w:themeFill="background1"/>
            <w:vAlign w:val="center"/>
          </w:tcPr>
          <w:p w14:paraId="0FEE9EDB">
            <w:pPr>
              <w:jc w:val="center"/>
              <w:rPr>
                <w:rFonts w:hAnsi="宋体" w:cs="宋体"/>
                <w:b/>
                <w:sz w:val="24"/>
              </w:rPr>
            </w:pPr>
            <w:r>
              <w:rPr>
                <w:rFonts w:hint="eastAsia" w:hAnsi="宋体" w:cs="宋体"/>
                <w:b/>
                <w:sz w:val="24"/>
              </w:rPr>
              <w:t>备注</w:t>
            </w:r>
          </w:p>
        </w:tc>
      </w:tr>
      <w:tr w14:paraId="3233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EED608E">
            <w:pPr>
              <w:jc w:val="center"/>
              <w:rPr>
                <w:rFonts w:hAnsi="宋体" w:cs="宋体"/>
                <w:sz w:val="24"/>
              </w:rPr>
            </w:pPr>
            <w:r>
              <w:rPr>
                <w:rFonts w:hint="eastAsia" w:hAnsi="宋体" w:cs="宋体"/>
                <w:sz w:val="24"/>
              </w:rPr>
              <w:t>1</w:t>
            </w:r>
          </w:p>
        </w:tc>
        <w:tc>
          <w:tcPr>
            <w:tcW w:w="1801" w:type="dxa"/>
            <w:shd w:val="clear" w:color="auto" w:fill="FFFFFF" w:themeFill="background1"/>
            <w:vAlign w:val="center"/>
          </w:tcPr>
          <w:p w14:paraId="039E18F5">
            <w:pPr>
              <w:widowControl/>
              <w:jc w:val="center"/>
              <w:rPr>
                <w:rFonts w:ascii="Times New Roman" w:eastAsia="仿宋_GB2312"/>
                <w:color w:val="404040"/>
                <w:sz w:val="18"/>
                <w:szCs w:val="18"/>
              </w:rPr>
            </w:pPr>
          </w:p>
        </w:tc>
        <w:tc>
          <w:tcPr>
            <w:tcW w:w="4141" w:type="dxa"/>
            <w:shd w:val="clear" w:color="auto" w:fill="FFFFFF" w:themeFill="background1"/>
            <w:vAlign w:val="center"/>
          </w:tcPr>
          <w:p w14:paraId="63301BA9">
            <w:pPr>
              <w:widowControl/>
              <w:jc w:val="center"/>
              <w:rPr>
                <w:rFonts w:ascii="Times New Roman" w:eastAsia="仿宋_GB2312"/>
                <w:color w:val="404040"/>
                <w:sz w:val="18"/>
                <w:szCs w:val="18"/>
              </w:rPr>
            </w:pPr>
          </w:p>
        </w:tc>
        <w:tc>
          <w:tcPr>
            <w:tcW w:w="720" w:type="dxa"/>
            <w:shd w:val="clear" w:color="auto" w:fill="FFFFFF" w:themeFill="background1"/>
            <w:vAlign w:val="center"/>
          </w:tcPr>
          <w:p w14:paraId="47A20620">
            <w:pPr>
              <w:widowControl/>
              <w:jc w:val="center"/>
              <w:rPr>
                <w:rFonts w:ascii="Times New Roman" w:eastAsia="仿宋_GB2312"/>
                <w:color w:val="404040"/>
                <w:sz w:val="18"/>
                <w:szCs w:val="18"/>
              </w:rPr>
            </w:pPr>
          </w:p>
        </w:tc>
        <w:tc>
          <w:tcPr>
            <w:tcW w:w="709" w:type="dxa"/>
            <w:shd w:val="clear" w:color="auto" w:fill="FFFFFF" w:themeFill="background1"/>
            <w:vAlign w:val="center"/>
          </w:tcPr>
          <w:p w14:paraId="2DD1CA66">
            <w:pPr>
              <w:widowControl/>
              <w:jc w:val="center"/>
              <w:rPr>
                <w:rFonts w:ascii="Times New Roman" w:eastAsia="仿宋_GB2312"/>
                <w:color w:val="404040"/>
                <w:sz w:val="18"/>
                <w:szCs w:val="18"/>
              </w:rPr>
            </w:pPr>
          </w:p>
        </w:tc>
        <w:tc>
          <w:tcPr>
            <w:tcW w:w="1134" w:type="dxa"/>
            <w:shd w:val="clear" w:color="auto" w:fill="FFFFFF" w:themeFill="background1"/>
          </w:tcPr>
          <w:p w14:paraId="644E7D8D">
            <w:pPr>
              <w:widowControl/>
              <w:jc w:val="center"/>
              <w:rPr>
                <w:rFonts w:ascii="Times New Roman" w:eastAsia="仿宋_GB2312"/>
                <w:color w:val="404040"/>
                <w:sz w:val="18"/>
                <w:szCs w:val="18"/>
              </w:rPr>
            </w:pPr>
          </w:p>
        </w:tc>
      </w:tr>
      <w:tr w14:paraId="6BDC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787E6C63">
            <w:pPr>
              <w:jc w:val="center"/>
              <w:rPr>
                <w:rFonts w:hAnsi="宋体" w:cs="宋体"/>
                <w:sz w:val="24"/>
              </w:rPr>
            </w:pPr>
            <w:r>
              <w:rPr>
                <w:rFonts w:hint="eastAsia" w:hAnsi="宋体" w:cs="宋体"/>
                <w:sz w:val="24"/>
              </w:rPr>
              <w:t>2</w:t>
            </w:r>
          </w:p>
        </w:tc>
        <w:tc>
          <w:tcPr>
            <w:tcW w:w="1801" w:type="dxa"/>
            <w:shd w:val="clear" w:color="auto" w:fill="FFFFFF" w:themeFill="background1"/>
            <w:vAlign w:val="center"/>
          </w:tcPr>
          <w:p w14:paraId="25110834">
            <w:pPr>
              <w:widowControl/>
              <w:jc w:val="center"/>
              <w:rPr>
                <w:rFonts w:ascii="Times New Roman" w:eastAsia="仿宋_GB2312"/>
                <w:color w:val="3C3C3C"/>
                <w:sz w:val="18"/>
                <w:szCs w:val="18"/>
              </w:rPr>
            </w:pPr>
          </w:p>
        </w:tc>
        <w:tc>
          <w:tcPr>
            <w:tcW w:w="4141" w:type="dxa"/>
            <w:shd w:val="clear" w:color="auto" w:fill="FFFFFF" w:themeFill="background1"/>
            <w:vAlign w:val="center"/>
          </w:tcPr>
          <w:p w14:paraId="19747EA5">
            <w:pPr>
              <w:widowControl/>
              <w:jc w:val="center"/>
              <w:rPr>
                <w:rFonts w:ascii="Times New Roman" w:eastAsia="仿宋_GB2312"/>
                <w:color w:val="3C3C3C"/>
                <w:sz w:val="18"/>
                <w:szCs w:val="18"/>
              </w:rPr>
            </w:pPr>
          </w:p>
        </w:tc>
        <w:tc>
          <w:tcPr>
            <w:tcW w:w="720" w:type="dxa"/>
            <w:shd w:val="clear" w:color="auto" w:fill="FFFFFF" w:themeFill="background1"/>
            <w:vAlign w:val="center"/>
          </w:tcPr>
          <w:p w14:paraId="252B4BEC">
            <w:pPr>
              <w:widowControl/>
              <w:jc w:val="center"/>
              <w:rPr>
                <w:rFonts w:ascii="Times New Roman" w:eastAsia="仿宋_GB2312"/>
                <w:color w:val="000000"/>
                <w:sz w:val="18"/>
                <w:szCs w:val="18"/>
              </w:rPr>
            </w:pPr>
          </w:p>
        </w:tc>
        <w:tc>
          <w:tcPr>
            <w:tcW w:w="709" w:type="dxa"/>
            <w:shd w:val="clear" w:color="auto" w:fill="FFFFFF" w:themeFill="background1"/>
            <w:vAlign w:val="center"/>
          </w:tcPr>
          <w:p w14:paraId="090C5742">
            <w:pPr>
              <w:widowControl/>
              <w:jc w:val="center"/>
              <w:rPr>
                <w:rFonts w:ascii="Times New Roman" w:eastAsia="仿宋_GB2312"/>
                <w:color w:val="000000"/>
                <w:sz w:val="18"/>
                <w:szCs w:val="18"/>
              </w:rPr>
            </w:pPr>
          </w:p>
        </w:tc>
        <w:tc>
          <w:tcPr>
            <w:tcW w:w="1134" w:type="dxa"/>
            <w:shd w:val="clear" w:color="auto" w:fill="FFFFFF" w:themeFill="background1"/>
          </w:tcPr>
          <w:p w14:paraId="397C2D22">
            <w:pPr>
              <w:widowControl/>
              <w:jc w:val="center"/>
              <w:rPr>
                <w:rFonts w:ascii="Times New Roman" w:eastAsia="仿宋_GB2312"/>
                <w:color w:val="000000"/>
                <w:sz w:val="18"/>
                <w:szCs w:val="18"/>
              </w:rPr>
            </w:pPr>
          </w:p>
        </w:tc>
      </w:tr>
      <w:tr w14:paraId="4BB6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7C9C6FB6">
            <w:pPr>
              <w:jc w:val="center"/>
              <w:rPr>
                <w:rFonts w:hAnsi="宋体" w:cs="宋体"/>
                <w:sz w:val="24"/>
              </w:rPr>
            </w:pPr>
            <w:r>
              <w:rPr>
                <w:rFonts w:hint="eastAsia" w:hAnsi="宋体" w:cs="宋体"/>
                <w:sz w:val="24"/>
              </w:rPr>
              <w:t>3</w:t>
            </w:r>
          </w:p>
        </w:tc>
        <w:tc>
          <w:tcPr>
            <w:tcW w:w="1801" w:type="dxa"/>
            <w:shd w:val="clear" w:color="auto" w:fill="FFFFFF" w:themeFill="background1"/>
            <w:vAlign w:val="center"/>
          </w:tcPr>
          <w:p w14:paraId="1876999F">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18F03005">
            <w:pPr>
              <w:widowControl/>
              <w:jc w:val="center"/>
              <w:rPr>
                <w:rFonts w:ascii="Times New Roman" w:eastAsia="仿宋_GB2312"/>
                <w:color w:val="000000"/>
                <w:sz w:val="18"/>
                <w:szCs w:val="18"/>
              </w:rPr>
            </w:pPr>
          </w:p>
        </w:tc>
        <w:tc>
          <w:tcPr>
            <w:tcW w:w="720" w:type="dxa"/>
            <w:shd w:val="clear" w:color="auto" w:fill="FFFFFF" w:themeFill="background1"/>
            <w:vAlign w:val="center"/>
          </w:tcPr>
          <w:p w14:paraId="516EFFB0">
            <w:pPr>
              <w:widowControl/>
              <w:jc w:val="center"/>
              <w:rPr>
                <w:rFonts w:ascii="Times New Roman" w:eastAsia="仿宋_GB2312"/>
                <w:color w:val="000000"/>
                <w:sz w:val="18"/>
                <w:szCs w:val="18"/>
              </w:rPr>
            </w:pPr>
          </w:p>
        </w:tc>
        <w:tc>
          <w:tcPr>
            <w:tcW w:w="709" w:type="dxa"/>
            <w:shd w:val="clear" w:color="auto" w:fill="FFFFFF" w:themeFill="background1"/>
            <w:vAlign w:val="center"/>
          </w:tcPr>
          <w:p w14:paraId="2A53F4E8">
            <w:pPr>
              <w:widowControl/>
              <w:jc w:val="center"/>
              <w:rPr>
                <w:rFonts w:ascii="Times New Roman" w:eastAsia="仿宋_GB2312"/>
                <w:color w:val="000000"/>
                <w:sz w:val="18"/>
                <w:szCs w:val="18"/>
              </w:rPr>
            </w:pPr>
          </w:p>
        </w:tc>
        <w:tc>
          <w:tcPr>
            <w:tcW w:w="1134" w:type="dxa"/>
            <w:shd w:val="clear" w:color="auto" w:fill="FFFFFF" w:themeFill="background1"/>
          </w:tcPr>
          <w:p w14:paraId="71E72652">
            <w:pPr>
              <w:widowControl/>
              <w:jc w:val="center"/>
              <w:rPr>
                <w:rFonts w:ascii="Times New Roman" w:eastAsia="仿宋_GB2312"/>
                <w:color w:val="000000"/>
                <w:sz w:val="18"/>
                <w:szCs w:val="18"/>
              </w:rPr>
            </w:pPr>
          </w:p>
        </w:tc>
      </w:tr>
      <w:tr w14:paraId="1A80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204DE4DB">
            <w:pPr>
              <w:jc w:val="center"/>
              <w:rPr>
                <w:rFonts w:hAnsi="宋体" w:cs="宋体"/>
                <w:sz w:val="24"/>
              </w:rPr>
            </w:pPr>
            <w:r>
              <w:rPr>
                <w:rFonts w:hint="eastAsia" w:hAnsi="宋体" w:cs="宋体"/>
                <w:sz w:val="24"/>
              </w:rPr>
              <w:t>4</w:t>
            </w:r>
          </w:p>
        </w:tc>
        <w:tc>
          <w:tcPr>
            <w:tcW w:w="1801" w:type="dxa"/>
            <w:shd w:val="clear" w:color="auto" w:fill="FFFFFF" w:themeFill="background1"/>
            <w:vAlign w:val="center"/>
          </w:tcPr>
          <w:p w14:paraId="675162D9">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384A0F00">
            <w:pPr>
              <w:widowControl/>
              <w:jc w:val="center"/>
              <w:rPr>
                <w:rFonts w:ascii="Times New Roman" w:eastAsia="仿宋_GB2312"/>
                <w:color w:val="000000"/>
                <w:sz w:val="18"/>
                <w:szCs w:val="18"/>
              </w:rPr>
            </w:pPr>
          </w:p>
        </w:tc>
        <w:tc>
          <w:tcPr>
            <w:tcW w:w="720" w:type="dxa"/>
            <w:shd w:val="clear" w:color="auto" w:fill="FFFFFF" w:themeFill="background1"/>
            <w:vAlign w:val="center"/>
          </w:tcPr>
          <w:p w14:paraId="0C2E499F">
            <w:pPr>
              <w:widowControl/>
              <w:jc w:val="center"/>
              <w:rPr>
                <w:rFonts w:ascii="Times New Roman" w:eastAsia="仿宋_GB2312"/>
                <w:color w:val="000000"/>
                <w:sz w:val="18"/>
                <w:szCs w:val="18"/>
              </w:rPr>
            </w:pPr>
          </w:p>
        </w:tc>
        <w:tc>
          <w:tcPr>
            <w:tcW w:w="709" w:type="dxa"/>
            <w:shd w:val="clear" w:color="auto" w:fill="FFFFFF" w:themeFill="background1"/>
            <w:vAlign w:val="center"/>
          </w:tcPr>
          <w:p w14:paraId="66CB0B56">
            <w:pPr>
              <w:widowControl/>
              <w:jc w:val="center"/>
              <w:rPr>
                <w:rFonts w:ascii="Times New Roman" w:eastAsia="仿宋_GB2312"/>
                <w:color w:val="000000"/>
                <w:sz w:val="18"/>
                <w:szCs w:val="18"/>
              </w:rPr>
            </w:pPr>
          </w:p>
        </w:tc>
        <w:tc>
          <w:tcPr>
            <w:tcW w:w="1134" w:type="dxa"/>
            <w:shd w:val="clear" w:color="auto" w:fill="FFFFFF" w:themeFill="background1"/>
          </w:tcPr>
          <w:p w14:paraId="167ED363">
            <w:pPr>
              <w:widowControl/>
              <w:jc w:val="center"/>
              <w:rPr>
                <w:rFonts w:ascii="Times New Roman" w:eastAsia="仿宋_GB2312"/>
                <w:color w:val="000000"/>
                <w:sz w:val="18"/>
                <w:szCs w:val="18"/>
              </w:rPr>
            </w:pPr>
          </w:p>
        </w:tc>
      </w:tr>
      <w:tr w14:paraId="0998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4675E5C">
            <w:pPr>
              <w:jc w:val="center"/>
              <w:rPr>
                <w:rFonts w:hAnsi="宋体" w:cs="宋体"/>
                <w:sz w:val="24"/>
              </w:rPr>
            </w:pPr>
            <w:r>
              <w:rPr>
                <w:rFonts w:hint="eastAsia" w:hAnsi="宋体" w:cs="宋体"/>
                <w:sz w:val="24"/>
              </w:rPr>
              <w:t>5</w:t>
            </w:r>
          </w:p>
        </w:tc>
        <w:tc>
          <w:tcPr>
            <w:tcW w:w="1801" w:type="dxa"/>
            <w:shd w:val="clear" w:color="auto" w:fill="FFFFFF" w:themeFill="background1"/>
            <w:vAlign w:val="center"/>
          </w:tcPr>
          <w:p w14:paraId="4C9BBF12">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0DFDF29A">
            <w:pPr>
              <w:widowControl/>
              <w:jc w:val="center"/>
              <w:rPr>
                <w:rFonts w:ascii="Times New Roman" w:eastAsia="仿宋_GB2312"/>
                <w:color w:val="000000"/>
                <w:sz w:val="18"/>
                <w:szCs w:val="18"/>
              </w:rPr>
            </w:pPr>
          </w:p>
        </w:tc>
        <w:tc>
          <w:tcPr>
            <w:tcW w:w="720" w:type="dxa"/>
            <w:shd w:val="clear" w:color="auto" w:fill="FFFFFF" w:themeFill="background1"/>
            <w:vAlign w:val="center"/>
          </w:tcPr>
          <w:p w14:paraId="6250C859">
            <w:pPr>
              <w:widowControl/>
              <w:jc w:val="center"/>
              <w:rPr>
                <w:rFonts w:ascii="Times New Roman" w:eastAsia="仿宋_GB2312"/>
                <w:color w:val="000000"/>
                <w:sz w:val="18"/>
                <w:szCs w:val="18"/>
              </w:rPr>
            </w:pPr>
          </w:p>
        </w:tc>
        <w:tc>
          <w:tcPr>
            <w:tcW w:w="709" w:type="dxa"/>
            <w:shd w:val="clear" w:color="auto" w:fill="FFFFFF" w:themeFill="background1"/>
            <w:vAlign w:val="center"/>
          </w:tcPr>
          <w:p w14:paraId="5022E655">
            <w:pPr>
              <w:widowControl/>
              <w:jc w:val="center"/>
              <w:rPr>
                <w:rFonts w:ascii="Times New Roman" w:eastAsia="仿宋_GB2312"/>
                <w:color w:val="000000"/>
                <w:sz w:val="18"/>
                <w:szCs w:val="18"/>
              </w:rPr>
            </w:pPr>
          </w:p>
        </w:tc>
        <w:tc>
          <w:tcPr>
            <w:tcW w:w="1134" w:type="dxa"/>
            <w:shd w:val="clear" w:color="auto" w:fill="FFFFFF" w:themeFill="background1"/>
          </w:tcPr>
          <w:p w14:paraId="65EB2936">
            <w:pPr>
              <w:widowControl/>
              <w:jc w:val="center"/>
              <w:rPr>
                <w:rFonts w:ascii="Times New Roman" w:eastAsia="仿宋_GB2312"/>
                <w:color w:val="000000"/>
                <w:sz w:val="18"/>
                <w:szCs w:val="18"/>
              </w:rPr>
            </w:pPr>
          </w:p>
        </w:tc>
      </w:tr>
      <w:tr w14:paraId="2FA5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B590AC8">
            <w:pPr>
              <w:jc w:val="center"/>
              <w:rPr>
                <w:rFonts w:hAnsi="宋体" w:cs="宋体"/>
                <w:sz w:val="24"/>
              </w:rPr>
            </w:pPr>
            <w:r>
              <w:rPr>
                <w:rFonts w:hint="eastAsia" w:hAnsi="宋体" w:cs="宋体"/>
                <w:sz w:val="24"/>
              </w:rPr>
              <w:t>6</w:t>
            </w:r>
          </w:p>
        </w:tc>
        <w:tc>
          <w:tcPr>
            <w:tcW w:w="1801" w:type="dxa"/>
            <w:shd w:val="clear" w:color="auto" w:fill="FFFFFF" w:themeFill="background1"/>
            <w:vAlign w:val="center"/>
          </w:tcPr>
          <w:p w14:paraId="31FF7F5C">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31C5CB0F">
            <w:pPr>
              <w:widowControl/>
              <w:jc w:val="center"/>
              <w:rPr>
                <w:rFonts w:ascii="Times New Roman" w:eastAsia="仿宋_GB2312"/>
                <w:color w:val="000000"/>
                <w:sz w:val="18"/>
                <w:szCs w:val="18"/>
              </w:rPr>
            </w:pPr>
          </w:p>
        </w:tc>
        <w:tc>
          <w:tcPr>
            <w:tcW w:w="720" w:type="dxa"/>
            <w:shd w:val="clear" w:color="auto" w:fill="FFFFFF" w:themeFill="background1"/>
            <w:vAlign w:val="center"/>
          </w:tcPr>
          <w:p w14:paraId="0C0BC1BD">
            <w:pPr>
              <w:widowControl/>
              <w:jc w:val="center"/>
              <w:rPr>
                <w:rFonts w:ascii="Times New Roman" w:eastAsia="仿宋_GB2312"/>
                <w:color w:val="000000"/>
                <w:sz w:val="18"/>
                <w:szCs w:val="18"/>
              </w:rPr>
            </w:pPr>
          </w:p>
        </w:tc>
        <w:tc>
          <w:tcPr>
            <w:tcW w:w="709" w:type="dxa"/>
            <w:shd w:val="clear" w:color="auto" w:fill="FFFFFF" w:themeFill="background1"/>
            <w:vAlign w:val="center"/>
          </w:tcPr>
          <w:p w14:paraId="3A14277C">
            <w:pPr>
              <w:widowControl/>
              <w:jc w:val="center"/>
              <w:rPr>
                <w:rFonts w:ascii="Times New Roman" w:eastAsia="仿宋_GB2312"/>
                <w:color w:val="000000"/>
                <w:sz w:val="18"/>
                <w:szCs w:val="18"/>
              </w:rPr>
            </w:pPr>
          </w:p>
        </w:tc>
        <w:tc>
          <w:tcPr>
            <w:tcW w:w="1134" w:type="dxa"/>
            <w:shd w:val="clear" w:color="auto" w:fill="FFFFFF" w:themeFill="background1"/>
          </w:tcPr>
          <w:p w14:paraId="323B7FE3">
            <w:pPr>
              <w:widowControl/>
              <w:jc w:val="center"/>
              <w:rPr>
                <w:rFonts w:ascii="Times New Roman" w:eastAsia="仿宋_GB2312"/>
                <w:color w:val="000000"/>
                <w:sz w:val="18"/>
                <w:szCs w:val="18"/>
              </w:rPr>
            </w:pPr>
          </w:p>
        </w:tc>
      </w:tr>
      <w:tr w14:paraId="465D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0D286F0C">
            <w:pPr>
              <w:jc w:val="center"/>
              <w:rPr>
                <w:rFonts w:hAnsi="宋体" w:cs="宋体"/>
                <w:sz w:val="24"/>
              </w:rPr>
            </w:pPr>
            <w:r>
              <w:rPr>
                <w:rFonts w:hint="eastAsia" w:hAnsi="宋体" w:cs="宋体"/>
                <w:sz w:val="24"/>
              </w:rPr>
              <w:t>7</w:t>
            </w:r>
          </w:p>
        </w:tc>
        <w:tc>
          <w:tcPr>
            <w:tcW w:w="1801" w:type="dxa"/>
            <w:shd w:val="clear" w:color="auto" w:fill="FFFFFF" w:themeFill="background1"/>
            <w:vAlign w:val="center"/>
          </w:tcPr>
          <w:p w14:paraId="6338DEAC">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17C358FC">
            <w:pPr>
              <w:widowControl/>
              <w:jc w:val="center"/>
              <w:rPr>
                <w:rFonts w:ascii="Times New Roman" w:eastAsia="仿宋_GB2312"/>
                <w:color w:val="000000"/>
                <w:sz w:val="18"/>
                <w:szCs w:val="18"/>
              </w:rPr>
            </w:pPr>
          </w:p>
        </w:tc>
        <w:tc>
          <w:tcPr>
            <w:tcW w:w="720" w:type="dxa"/>
            <w:shd w:val="clear" w:color="auto" w:fill="FFFFFF" w:themeFill="background1"/>
            <w:vAlign w:val="center"/>
          </w:tcPr>
          <w:p w14:paraId="3C396F9F">
            <w:pPr>
              <w:widowControl/>
              <w:jc w:val="center"/>
              <w:rPr>
                <w:rFonts w:ascii="Times New Roman" w:eastAsia="仿宋_GB2312"/>
                <w:color w:val="000000"/>
                <w:sz w:val="18"/>
                <w:szCs w:val="18"/>
              </w:rPr>
            </w:pPr>
          </w:p>
        </w:tc>
        <w:tc>
          <w:tcPr>
            <w:tcW w:w="709" w:type="dxa"/>
            <w:shd w:val="clear" w:color="auto" w:fill="FFFFFF" w:themeFill="background1"/>
            <w:vAlign w:val="center"/>
          </w:tcPr>
          <w:p w14:paraId="027C09D2">
            <w:pPr>
              <w:widowControl/>
              <w:jc w:val="center"/>
              <w:rPr>
                <w:rFonts w:ascii="Times New Roman" w:eastAsia="仿宋_GB2312"/>
                <w:color w:val="000000"/>
                <w:sz w:val="18"/>
                <w:szCs w:val="18"/>
              </w:rPr>
            </w:pPr>
          </w:p>
        </w:tc>
        <w:tc>
          <w:tcPr>
            <w:tcW w:w="1134" w:type="dxa"/>
            <w:shd w:val="clear" w:color="auto" w:fill="FFFFFF" w:themeFill="background1"/>
          </w:tcPr>
          <w:p w14:paraId="6B9175B5">
            <w:pPr>
              <w:widowControl/>
              <w:jc w:val="center"/>
              <w:rPr>
                <w:rFonts w:ascii="Times New Roman" w:eastAsia="仿宋_GB2312"/>
                <w:color w:val="000000"/>
                <w:sz w:val="18"/>
                <w:szCs w:val="18"/>
              </w:rPr>
            </w:pPr>
          </w:p>
        </w:tc>
      </w:tr>
      <w:tr w14:paraId="18B6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0FAA2EA1">
            <w:pPr>
              <w:widowControl/>
              <w:jc w:val="center"/>
              <w:rPr>
                <w:rFonts w:ascii="Times New Roman" w:eastAsia="仿宋_GB2312"/>
                <w:color w:val="404040"/>
                <w:sz w:val="18"/>
                <w:szCs w:val="18"/>
              </w:rPr>
            </w:pPr>
          </w:p>
        </w:tc>
        <w:tc>
          <w:tcPr>
            <w:tcW w:w="1801" w:type="dxa"/>
            <w:shd w:val="clear" w:color="auto" w:fill="FFFFFF" w:themeFill="background1"/>
            <w:vAlign w:val="center"/>
          </w:tcPr>
          <w:p w14:paraId="0ECB94FB">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331F2764">
            <w:pPr>
              <w:widowControl/>
              <w:jc w:val="center"/>
              <w:rPr>
                <w:rFonts w:ascii="Times New Roman" w:eastAsia="仿宋_GB2312"/>
                <w:color w:val="000000"/>
                <w:sz w:val="18"/>
                <w:szCs w:val="18"/>
              </w:rPr>
            </w:pPr>
          </w:p>
        </w:tc>
        <w:tc>
          <w:tcPr>
            <w:tcW w:w="720" w:type="dxa"/>
            <w:shd w:val="clear" w:color="auto" w:fill="FFFFFF" w:themeFill="background1"/>
            <w:vAlign w:val="center"/>
          </w:tcPr>
          <w:p w14:paraId="4D3708BC">
            <w:pPr>
              <w:widowControl/>
              <w:jc w:val="center"/>
              <w:rPr>
                <w:rFonts w:ascii="Times New Roman" w:eastAsia="仿宋_GB2312"/>
                <w:color w:val="000000"/>
                <w:sz w:val="18"/>
                <w:szCs w:val="18"/>
              </w:rPr>
            </w:pPr>
          </w:p>
        </w:tc>
        <w:tc>
          <w:tcPr>
            <w:tcW w:w="709" w:type="dxa"/>
            <w:shd w:val="clear" w:color="auto" w:fill="FFFFFF" w:themeFill="background1"/>
            <w:vAlign w:val="center"/>
          </w:tcPr>
          <w:p w14:paraId="5356F33B">
            <w:pPr>
              <w:widowControl/>
              <w:jc w:val="center"/>
              <w:rPr>
                <w:rFonts w:ascii="Times New Roman" w:eastAsia="仿宋_GB2312"/>
                <w:color w:val="000000"/>
                <w:sz w:val="18"/>
                <w:szCs w:val="18"/>
              </w:rPr>
            </w:pPr>
          </w:p>
        </w:tc>
        <w:tc>
          <w:tcPr>
            <w:tcW w:w="1134" w:type="dxa"/>
            <w:shd w:val="clear" w:color="auto" w:fill="FFFFFF" w:themeFill="background1"/>
          </w:tcPr>
          <w:p w14:paraId="49BDFD98">
            <w:pPr>
              <w:widowControl/>
              <w:jc w:val="center"/>
              <w:rPr>
                <w:rFonts w:ascii="Times New Roman" w:eastAsia="仿宋_GB2312"/>
                <w:color w:val="000000"/>
                <w:sz w:val="18"/>
                <w:szCs w:val="18"/>
              </w:rPr>
            </w:pPr>
          </w:p>
        </w:tc>
      </w:tr>
      <w:tr w14:paraId="2418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2C098813">
            <w:pPr>
              <w:widowControl/>
              <w:jc w:val="center"/>
              <w:rPr>
                <w:rFonts w:ascii="Times New Roman" w:eastAsia="仿宋_GB2312"/>
                <w:color w:val="404040"/>
                <w:sz w:val="18"/>
                <w:szCs w:val="18"/>
              </w:rPr>
            </w:pPr>
          </w:p>
        </w:tc>
        <w:tc>
          <w:tcPr>
            <w:tcW w:w="1801" w:type="dxa"/>
            <w:shd w:val="clear" w:color="auto" w:fill="FFFFFF" w:themeFill="background1"/>
            <w:vAlign w:val="center"/>
          </w:tcPr>
          <w:p w14:paraId="04B6035E">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55ABE50B">
            <w:pPr>
              <w:widowControl/>
              <w:jc w:val="center"/>
              <w:rPr>
                <w:rFonts w:ascii="Times New Roman" w:eastAsia="仿宋_GB2312"/>
                <w:color w:val="000000"/>
                <w:sz w:val="18"/>
                <w:szCs w:val="18"/>
              </w:rPr>
            </w:pPr>
          </w:p>
        </w:tc>
        <w:tc>
          <w:tcPr>
            <w:tcW w:w="720" w:type="dxa"/>
            <w:shd w:val="clear" w:color="auto" w:fill="FFFFFF" w:themeFill="background1"/>
            <w:vAlign w:val="center"/>
          </w:tcPr>
          <w:p w14:paraId="3E7EC42B">
            <w:pPr>
              <w:widowControl/>
              <w:jc w:val="center"/>
              <w:rPr>
                <w:rFonts w:ascii="Times New Roman" w:eastAsia="仿宋_GB2312"/>
                <w:color w:val="000000"/>
                <w:sz w:val="18"/>
                <w:szCs w:val="18"/>
              </w:rPr>
            </w:pPr>
          </w:p>
        </w:tc>
        <w:tc>
          <w:tcPr>
            <w:tcW w:w="709" w:type="dxa"/>
            <w:shd w:val="clear" w:color="auto" w:fill="FFFFFF" w:themeFill="background1"/>
            <w:vAlign w:val="center"/>
          </w:tcPr>
          <w:p w14:paraId="2038720D">
            <w:pPr>
              <w:widowControl/>
              <w:jc w:val="center"/>
              <w:rPr>
                <w:rFonts w:ascii="Times New Roman" w:eastAsia="仿宋_GB2312"/>
                <w:color w:val="000000"/>
                <w:sz w:val="18"/>
                <w:szCs w:val="18"/>
              </w:rPr>
            </w:pPr>
          </w:p>
        </w:tc>
        <w:tc>
          <w:tcPr>
            <w:tcW w:w="1134" w:type="dxa"/>
            <w:shd w:val="clear" w:color="auto" w:fill="FFFFFF" w:themeFill="background1"/>
          </w:tcPr>
          <w:p w14:paraId="307C1AB1">
            <w:pPr>
              <w:widowControl/>
              <w:jc w:val="center"/>
              <w:rPr>
                <w:rFonts w:ascii="Times New Roman" w:eastAsia="仿宋_GB2312"/>
                <w:color w:val="000000"/>
                <w:sz w:val="18"/>
                <w:szCs w:val="18"/>
              </w:rPr>
            </w:pPr>
          </w:p>
        </w:tc>
      </w:tr>
    </w:tbl>
    <w:p w14:paraId="62C1D49C">
      <w:pPr>
        <w:spacing w:line="360" w:lineRule="auto"/>
        <w:ind w:firstLine="482" w:firstLineChars="200"/>
        <w:rPr>
          <w:rFonts w:hAnsi="宋体" w:cs="宋体"/>
          <w:b/>
          <w:sz w:val="24"/>
        </w:rPr>
      </w:pPr>
    </w:p>
    <w:p w14:paraId="410640FC">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7F7D4FF">
      <w:pPr>
        <w:adjustRightInd w:val="0"/>
        <w:spacing w:line="360" w:lineRule="auto"/>
        <w:ind w:firstLine="480" w:firstLineChars="200"/>
        <w:jc w:val="left"/>
        <w:rPr>
          <w:rFonts w:hAnsi="宋体" w:cs="宋体"/>
          <w:sz w:val="24"/>
        </w:rPr>
      </w:pPr>
    </w:p>
    <w:p w14:paraId="69B2FF1E">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12F222DA">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6E2FCFD2">
      <w:pPr>
        <w:adjustRightInd w:val="0"/>
        <w:spacing w:line="360" w:lineRule="auto"/>
        <w:ind w:firstLine="480" w:firstLineChars="200"/>
        <w:jc w:val="left"/>
        <w:rPr>
          <w:rFonts w:hAnsi="宋体" w:cs="宋体"/>
        </w:rPr>
      </w:pPr>
      <w:r>
        <w:rPr>
          <w:rFonts w:hint="eastAsia" w:hAnsi="宋体" w:cs="宋体"/>
          <w:bCs/>
          <w:sz w:val="24"/>
        </w:rPr>
        <w:t>日  期：XXX年XXX月XXX日</w:t>
      </w:r>
    </w:p>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F0EB96B-25D1-4981-9784-75D7607E9D0E}"/>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3CF99216-2C66-4CF0-BCDD-94A771E2428C}"/>
  </w:font>
  <w:font w:name="方正小标宋简体">
    <w:altName w:val="微软雅黑"/>
    <w:panose1 w:val="00000000000000000000"/>
    <w:charset w:val="86"/>
    <w:family w:val="auto"/>
    <w:pitch w:val="default"/>
    <w:sig w:usb0="00000000" w:usb1="00000000" w:usb2="00000000" w:usb3="00000000" w:csb0="00040000" w:csb1="00000000"/>
    <w:embedRegular r:id="rId3" w:fontKey="{56F22A13-631C-4536-B293-F728FEBA20F0}"/>
  </w:font>
  <w:font w:name="等线">
    <w:panose1 w:val="02010600030101010101"/>
    <w:charset w:val="86"/>
    <w:family w:val="auto"/>
    <w:pitch w:val="default"/>
    <w:sig w:usb0="A00002BF" w:usb1="38CF7CFA" w:usb2="00000016" w:usb3="00000000" w:csb0="0004000F" w:csb1="00000000"/>
    <w:embedRegular r:id="rId4" w:fontKey="{E0903384-3B55-4FFC-A950-32B3D5235F8B}"/>
  </w:font>
  <w:font w:name="仿宋_GB2312">
    <w:altName w:val="仿宋"/>
    <w:panose1 w:val="00000000000000000000"/>
    <w:charset w:val="86"/>
    <w:family w:val="modern"/>
    <w:pitch w:val="default"/>
    <w:sig w:usb0="00000000" w:usb1="00000000" w:usb2="00000000" w:usb3="00000000" w:csb0="00040000" w:csb1="00000000"/>
    <w:embedRegular r:id="rId5" w:fontKey="{BB424A4C-218F-4C8E-ADA1-9B8AC4A1D56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49F1">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E9F9">
    <w:pPr>
      <w:pStyle w:val="12"/>
      <w:framePr w:wrap="around" w:vAnchor="text" w:hAnchor="margin" w:xAlign="outside" w:y="1"/>
      <w:rPr>
        <w:rStyle w:val="20"/>
      </w:rPr>
    </w:pPr>
    <w:r>
      <w:fldChar w:fldCharType="begin"/>
    </w:r>
    <w:r>
      <w:rPr>
        <w:rStyle w:val="20"/>
      </w:rPr>
      <w:instrText xml:space="preserve">PAGE  </w:instrText>
    </w:r>
    <w:r>
      <w:fldChar w:fldCharType="end"/>
    </w:r>
  </w:p>
  <w:p w14:paraId="7406BBE3">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A512">
    <w:pPr>
      <w:pStyle w:val="2"/>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94C9">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A2593CFB"/>
    <w:multiLevelType w:val="singleLevel"/>
    <w:tmpl w:val="A2593CFB"/>
    <w:lvl w:ilvl="0" w:tentative="0">
      <w:start w:val="4"/>
      <w:numFmt w:val="chineseCounting"/>
      <w:suff w:val="space"/>
      <w:lvlText w:val="第%1章"/>
      <w:lvlJc w:val="left"/>
      <w:rPr>
        <w:rFonts w:hint="eastAsia"/>
      </w:r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8"/>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1D029252"/>
    <w:multiLevelType w:val="singleLevel"/>
    <w:tmpl w:val="1D029252"/>
    <w:lvl w:ilvl="0" w:tentative="0">
      <w:start w:val="3"/>
      <w:numFmt w:val="chineseCounting"/>
      <w:suff w:val="nothing"/>
      <w:lvlText w:val="%1、"/>
      <w:lvlJc w:val="left"/>
      <w:rPr>
        <w:rFonts w:hint="eastAsia"/>
      </w:rPr>
    </w:lvl>
  </w:abstractNum>
  <w:abstractNum w:abstractNumId="4">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C23DD"/>
    <w:rsid w:val="00034C2E"/>
    <w:rsid w:val="00037864"/>
    <w:rsid w:val="00062E0C"/>
    <w:rsid w:val="00090532"/>
    <w:rsid w:val="000B4CF4"/>
    <w:rsid w:val="000D3A8D"/>
    <w:rsid w:val="00101AE9"/>
    <w:rsid w:val="001047FD"/>
    <w:rsid w:val="00111627"/>
    <w:rsid w:val="00125306"/>
    <w:rsid w:val="00155B73"/>
    <w:rsid w:val="001605E5"/>
    <w:rsid w:val="00181C12"/>
    <w:rsid w:val="00184159"/>
    <w:rsid w:val="00190004"/>
    <w:rsid w:val="001B6DE5"/>
    <w:rsid w:val="001C590F"/>
    <w:rsid w:val="001C7D50"/>
    <w:rsid w:val="00207C8D"/>
    <w:rsid w:val="00243E63"/>
    <w:rsid w:val="00251925"/>
    <w:rsid w:val="0027282E"/>
    <w:rsid w:val="00276226"/>
    <w:rsid w:val="00276ADA"/>
    <w:rsid w:val="00286F2D"/>
    <w:rsid w:val="002958B4"/>
    <w:rsid w:val="002A085B"/>
    <w:rsid w:val="002C2F59"/>
    <w:rsid w:val="002E0562"/>
    <w:rsid w:val="00301290"/>
    <w:rsid w:val="00342CDC"/>
    <w:rsid w:val="00350530"/>
    <w:rsid w:val="00354FB4"/>
    <w:rsid w:val="00375573"/>
    <w:rsid w:val="00381CC7"/>
    <w:rsid w:val="00385DC4"/>
    <w:rsid w:val="00396CE8"/>
    <w:rsid w:val="003C3785"/>
    <w:rsid w:val="003C4303"/>
    <w:rsid w:val="003C741B"/>
    <w:rsid w:val="003D2DFC"/>
    <w:rsid w:val="003D69A4"/>
    <w:rsid w:val="0040242A"/>
    <w:rsid w:val="00417E6B"/>
    <w:rsid w:val="004228AD"/>
    <w:rsid w:val="00457880"/>
    <w:rsid w:val="00474686"/>
    <w:rsid w:val="0047574F"/>
    <w:rsid w:val="00485AFF"/>
    <w:rsid w:val="004A2D20"/>
    <w:rsid w:val="004A3049"/>
    <w:rsid w:val="004A30E6"/>
    <w:rsid w:val="004A7A68"/>
    <w:rsid w:val="004B09E9"/>
    <w:rsid w:val="004E3C43"/>
    <w:rsid w:val="00512C28"/>
    <w:rsid w:val="005318D9"/>
    <w:rsid w:val="00550049"/>
    <w:rsid w:val="005617D4"/>
    <w:rsid w:val="00563741"/>
    <w:rsid w:val="00565608"/>
    <w:rsid w:val="005A3CBD"/>
    <w:rsid w:val="005A4961"/>
    <w:rsid w:val="005A4978"/>
    <w:rsid w:val="005C1288"/>
    <w:rsid w:val="005D3E60"/>
    <w:rsid w:val="005F4A21"/>
    <w:rsid w:val="00600073"/>
    <w:rsid w:val="00604A28"/>
    <w:rsid w:val="0062546E"/>
    <w:rsid w:val="00637F15"/>
    <w:rsid w:val="0065694C"/>
    <w:rsid w:val="00676C29"/>
    <w:rsid w:val="006B0133"/>
    <w:rsid w:val="006B043D"/>
    <w:rsid w:val="006B44D3"/>
    <w:rsid w:val="006C6EDA"/>
    <w:rsid w:val="006D2B41"/>
    <w:rsid w:val="006F0237"/>
    <w:rsid w:val="00725158"/>
    <w:rsid w:val="0072544A"/>
    <w:rsid w:val="00733732"/>
    <w:rsid w:val="007636FC"/>
    <w:rsid w:val="007B573C"/>
    <w:rsid w:val="007C07F7"/>
    <w:rsid w:val="007E18F9"/>
    <w:rsid w:val="007E5FAF"/>
    <w:rsid w:val="007F5653"/>
    <w:rsid w:val="00802640"/>
    <w:rsid w:val="00822655"/>
    <w:rsid w:val="00832E83"/>
    <w:rsid w:val="00845A23"/>
    <w:rsid w:val="00865761"/>
    <w:rsid w:val="00885006"/>
    <w:rsid w:val="0089549E"/>
    <w:rsid w:val="008A4103"/>
    <w:rsid w:val="008B66E2"/>
    <w:rsid w:val="008C79EF"/>
    <w:rsid w:val="008F0B8B"/>
    <w:rsid w:val="008F6A00"/>
    <w:rsid w:val="009149AE"/>
    <w:rsid w:val="00940269"/>
    <w:rsid w:val="009523AA"/>
    <w:rsid w:val="00953D3D"/>
    <w:rsid w:val="00984C50"/>
    <w:rsid w:val="009A46D8"/>
    <w:rsid w:val="009C353F"/>
    <w:rsid w:val="009C5E50"/>
    <w:rsid w:val="009C74D9"/>
    <w:rsid w:val="009E4F1E"/>
    <w:rsid w:val="009F44F8"/>
    <w:rsid w:val="009F497B"/>
    <w:rsid w:val="00A0146A"/>
    <w:rsid w:val="00A15FE2"/>
    <w:rsid w:val="00A20844"/>
    <w:rsid w:val="00A4043B"/>
    <w:rsid w:val="00A6793E"/>
    <w:rsid w:val="00A67FC3"/>
    <w:rsid w:val="00A71201"/>
    <w:rsid w:val="00A752E6"/>
    <w:rsid w:val="00A75A3F"/>
    <w:rsid w:val="00AB6890"/>
    <w:rsid w:val="00AC5A43"/>
    <w:rsid w:val="00AE47D5"/>
    <w:rsid w:val="00B07A1C"/>
    <w:rsid w:val="00B111B6"/>
    <w:rsid w:val="00B15C51"/>
    <w:rsid w:val="00B27A8C"/>
    <w:rsid w:val="00B31DE0"/>
    <w:rsid w:val="00B3365B"/>
    <w:rsid w:val="00B413A4"/>
    <w:rsid w:val="00B4596D"/>
    <w:rsid w:val="00B728F4"/>
    <w:rsid w:val="00B75B33"/>
    <w:rsid w:val="00B8625C"/>
    <w:rsid w:val="00BB14F9"/>
    <w:rsid w:val="00BB21A9"/>
    <w:rsid w:val="00BF2E3C"/>
    <w:rsid w:val="00BF3F75"/>
    <w:rsid w:val="00BF7505"/>
    <w:rsid w:val="00C0432C"/>
    <w:rsid w:val="00C0564B"/>
    <w:rsid w:val="00C104B6"/>
    <w:rsid w:val="00C263B6"/>
    <w:rsid w:val="00C66F56"/>
    <w:rsid w:val="00C720BA"/>
    <w:rsid w:val="00C87DC9"/>
    <w:rsid w:val="00C9011E"/>
    <w:rsid w:val="00CD753E"/>
    <w:rsid w:val="00CE255F"/>
    <w:rsid w:val="00CF131F"/>
    <w:rsid w:val="00CF3F4A"/>
    <w:rsid w:val="00CF4BAD"/>
    <w:rsid w:val="00D023AB"/>
    <w:rsid w:val="00D048FF"/>
    <w:rsid w:val="00D22FCC"/>
    <w:rsid w:val="00D72436"/>
    <w:rsid w:val="00D8571F"/>
    <w:rsid w:val="00E0136D"/>
    <w:rsid w:val="00E14159"/>
    <w:rsid w:val="00E344E6"/>
    <w:rsid w:val="00E34DDE"/>
    <w:rsid w:val="00E43658"/>
    <w:rsid w:val="00E464C5"/>
    <w:rsid w:val="00E50B38"/>
    <w:rsid w:val="00E6351A"/>
    <w:rsid w:val="00E92D01"/>
    <w:rsid w:val="00EB6453"/>
    <w:rsid w:val="00ED3AB8"/>
    <w:rsid w:val="00EE2DBF"/>
    <w:rsid w:val="00F004EA"/>
    <w:rsid w:val="00F01DEB"/>
    <w:rsid w:val="00F15C01"/>
    <w:rsid w:val="00F328CB"/>
    <w:rsid w:val="00F343EB"/>
    <w:rsid w:val="00F5550C"/>
    <w:rsid w:val="00F826F5"/>
    <w:rsid w:val="00F87C8C"/>
    <w:rsid w:val="00FD2166"/>
    <w:rsid w:val="00FD4D46"/>
    <w:rsid w:val="013143F5"/>
    <w:rsid w:val="02F36827"/>
    <w:rsid w:val="05AC4062"/>
    <w:rsid w:val="05E27A84"/>
    <w:rsid w:val="061943CD"/>
    <w:rsid w:val="06423A59"/>
    <w:rsid w:val="06500E91"/>
    <w:rsid w:val="07D01B5E"/>
    <w:rsid w:val="081317D2"/>
    <w:rsid w:val="08370778"/>
    <w:rsid w:val="09DF42DA"/>
    <w:rsid w:val="0A370E44"/>
    <w:rsid w:val="0AC51E9A"/>
    <w:rsid w:val="0BE06F88"/>
    <w:rsid w:val="0C811679"/>
    <w:rsid w:val="10113C62"/>
    <w:rsid w:val="111E393A"/>
    <w:rsid w:val="113969C6"/>
    <w:rsid w:val="11B36778"/>
    <w:rsid w:val="120B3EBE"/>
    <w:rsid w:val="13D5175D"/>
    <w:rsid w:val="190F698A"/>
    <w:rsid w:val="1ABD2416"/>
    <w:rsid w:val="1B040045"/>
    <w:rsid w:val="1C7F6D72"/>
    <w:rsid w:val="1E965458"/>
    <w:rsid w:val="1EE15B15"/>
    <w:rsid w:val="1F971487"/>
    <w:rsid w:val="20735A50"/>
    <w:rsid w:val="20856DA9"/>
    <w:rsid w:val="217665F0"/>
    <w:rsid w:val="21C065E9"/>
    <w:rsid w:val="22624FCF"/>
    <w:rsid w:val="23491B7F"/>
    <w:rsid w:val="239C52BE"/>
    <w:rsid w:val="241E671A"/>
    <w:rsid w:val="24207C9D"/>
    <w:rsid w:val="24F86524"/>
    <w:rsid w:val="24FC23DD"/>
    <w:rsid w:val="25C44512"/>
    <w:rsid w:val="272950BB"/>
    <w:rsid w:val="27C052F3"/>
    <w:rsid w:val="2877651F"/>
    <w:rsid w:val="29A16572"/>
    <w:rsid w:val="29D06CFB"/>
    <w:rsid w:val="2A8D4D2E"/>
    <w:rsid w:val="2B0650C1"/>
    <w:rsid w:val="2C1F64DD"/>
    <w:rsid w:val="2D6C5D01"/>
    <w:rsid w:val="335B3BC6"/>
    <w:rsid w:val="353D4D43"/>
    <w:rsid w:val="36D32EF7"/>
    <w:rsid w:val="3790083E"/>
    <w:rsid w:val="39F72F28"/>
    <w:rsid w:val="3B441832"/>
    <w:rsid w:val="3B640A54"/>
    <w:rsid w:val="3B6C15C2"/>
    <w:rsid w:val="3BAE73B6"/>
    <w:rsid w:val="3FAD4E51"/>
    <w:rsid w:val="3FC86BFD"/>
    <w:rsid w:val="42B21FB1"/>
    <w:rsid w:val="433B509A"/>
    <w:rsid w:val="43A713E9"/>
    <w:rsid w:val="43D63A7D"/>
    <w:rsid w:val="43DA2991"/>
    <w:rsid w:val="44986F84"/>
    <w:rsid w:val="44DC1567"/>
    <w:rsid w:val="46192347"/>
    <w:rsid w:val="483927B0"/>
    <w:rsid w:val="499E503D"/>
    <w:rsid w:val="4AFD3FE5"/>
    <w:rsid w:val="4B296B88"/>
    <w:rsid w:val="4C5C2F8D"/>
    <w:rsid w:val="50FB3CF9"/>
    <w:rsid w:val="52F57E63"/>
    <w:rsid w:val="53A30AF6"/>
    <w:rsid w:val="55342F81"/>
    <w:rsid w:val="555A715A"/>
    <w:rsid w:val="558C012E"/>
    <w:rsid w:val="562941A2"/>
    <w:rsid w:val="566524F1"/>
    <w:rsid w:val="567358B8"/>
    <w:rsid w:val="56B440F1"/>
    <w:rsid w:val="571D21A2"/>
    <w:rsid w:val="59A2056A"/>
    <w:rsid w:val="59AA358A"/>
    <w:rsid w:val="5B984B99"/>
    <w:rsid w:val="5D331AE8"/>
    <w:rsid w:val="5F486DC3"/>
    <w:rsid w:val="60D158A0"/>
    <w:rsid w:val="61DF2AF0"/>
    <w:rsid w:val="62404A8B"/>
    <w:rsid w:val="658E5B0E"/>
    <w:rsid w:val="6615622F"/>
    <w:rsid w:val="6A2904FB"/>
    <w:rsid w:val="6B460C38"/>
    <w:rsid w:val="6BF909F1"/>
    <w:rsid w:val="6D4F2026"/>
    <w:rsid w:val="6E70604D"/>
    <w:rsid w:val="6EB34BCB"/>
    <w:rsid w:val="701C0DC5"/>
    <w:rsid w:val="706759E8"/>
    <w:rsid w:val="70EA1015"/>
    <w:rsid w:val="72B27BF1"/>
    <w:rsid w:val="72EA6978"/>
    <w:rsid w:val="745C7D6C"/>
    <w:rsid w:val="75497099"/>
    <w:rsid w:val="755D58EA"/>
    <w:rsid w:val="75812F99"/>
    <w:rsid w:val="75F2078F"/>
    <w:rsid w:val="77677144"/>
    <w:rsid w:val="777975AA"/>
    <w:rsid w:val="797352EE"/>
    <w:rsid w:val="7AAC6D0A"/>
    <w:rsid w:val="7B9B4E46"/>
    <w:rsid w:val="7BC47949"/>
    <w:rsid w:val="7C94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5">
    <w:name w:val="Normal Indent"/>
    <w:basedOn w:val="1"/>
    <w:next w:val="1"/>
    <w:qFormat/>
    <w:uiPriority w:val="0"/>
    <w:pPr>
      <w:ind w:firstLine="420" w:firstLineChars="200"/>
    </w:pPr>
    <w:rPr>
      <w:rFonts w:ascii="Times New Roman"/>
      <w:kern w:val="2"/>
      <w:sz w:val="21"/>
      <w:szCs w:val="24"/>
    </w:rPr>
  </w:style>
  <w:style w:type="paragraph" w:styleId="6">
    <w:name w:val="annotation text"/>
    <w:basedOn w:val="1"/>
    <w:link w:val="38"/>
    <w:qFormat/>
    <w:uiPriority w:val="0"/>
    <w:pPr>
      <w:spacing w:after="160" w:line="259" w:lineRule="auto"/>
      <w:jc w:val="left"/>
    </w:pPr>
    <w:rPr>
      <w:rFonts w:ascii="Calibri" w:hAnsi="Calibri"/>
      <w:kern w:val="2"/>
      <w:sz w:val="21"/>
      <w:szCs w:val="24"/>
    </w:rPr>
  </w:style>
  <w:style w:type="paragraph" w:styleId="7">
    <w:name w:val="Body Text Indent"/>
    <w:basedOn w:val="1"/>
    <w:qFormat/>
    <w:uiPriority w:val="0"/>
    <w:pPr>
      <w:ind w:firstLine="630"/>
    </w:pPr>
    <w:rPr>
      <w:rFonts w:ascii="Times New Roman"/>
      <w:kern w:val="2"/>
      <w:sz w:val="32"/>
    </w:rPr>
  </w:style>
  <w:style w:type="paragraph" w:styleId="8">
    <w:name w:val="HTML Address"/>
    <w:basedOn w:val="1"/>
    <w:qFormat/>
    <w:uiPriority w:val="0"/>
    <w:rPr>
      <w:i/>
      <w:iCs/>
      <w:szCs w:val="21"/>
    </w:rPr>
  </w:style>
  <w:style w:type="paragraph" w:styleId="9">
    <w:name w:val="Plain Text"/>
    <w:basedOn w:val="1"/>
    <w:qFormat/>
    <w:uiPriority w:val="0"/>
    <w:pPr>
      <w:autoSpaceDE w:val="0"/>
      <w:autoSpaceDN w:val="0"/>
      <w:adjustRightInd w:val="0"/>
    </w:pPr>
    <w:rPr>
      <w:rFonts w:hAnsi="Tms Rmn"/>
      <w:sz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7"/>
    <w:qFormat/>
    <w:uiPriority w:val="0"/>
    <w:rPr>
      <w:sz w:val="18"/>
      <w:szCs w:val="18"/>
    </w:rPr>
  </w:style>
  <w:style w:type="paragraph" w:styleId="12">
    <w:name w:val="footer"/>
    <w:basedOn w:val="1"/>
    <w:qFormat/>
    <w:uiPriority w:val="99"/>
    <w:pPr>
      <w:tabs>
        <w:tab w:val="center" w:pos="4153"/>
        <w:tab w:val="right" w:pos="8306"/>
      </w:tabs>
      <w:snapToGrid w:val="0"/>
      <w:jc w:val="left"/>
    </w:pPr>
    <w:rPr>
      <w:rFonts w:ascii="Times New Roman"/>
      <w:kern w:val="2"/>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Subtitle"/>
    <w:basedOn w:val="1"/>
    <w:next w:val="1"/>
    <w:link w:val="39"/>
    <w:qFormat/>
    <w:uiPriority w:val="0"/>
    <w:pPr>
      <w:spacing w:before="240" w:after="60" w:line="312" w:lineRule="auto"/>
      <w:jc w:val="center"/>
      <w:outlineLvl w:val="1"/>
    </w:pPr>
    <w:rPr>
      <w:rFonts w:ascii="Arial" w:hAnsi="Arial" w:cs="Arial"/>
      <w:b/>
      <w:bCs/>
      <w:kern w:val="28"/>
      <w:sz w:val="32"/>
      <w:szCs w:val="32"/>
    </w:rPr>
  </w:style>
  <w:style w:type="paragraph" w:styleId="15">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6">
    <w:name w:val="Body Text First Indent"/>
    <w:basedOn w:val="2"/>
    <w:next w:val="1"/>
    <w:unhideWhenUsed/>
    <w:qFormat/>
    <w:uiPriority w:val="99"/>
    <w:pPr>
      <w:spacing w:line="400" w:lineRule="atLeast"/>
      <w:ind w:firstLine="426"/>
    </w:pPr>
    <w:rPr>
      <w:szCs w:val="20"/>
    </w:rPr>
  </w:style>
  <w:style w:type="table" w:styleId="18">
    <w:name w:val="Table Grid"/>
    <w:basedOn w:val="17"/>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rPr>
      <w:rFonts w:ascii="Times New Roman" w:hAnsi="Times New Roman" w:eastAsia="宋体" w:cs="Times New Roman"/>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paragraph" w:customStyle="1" w:styleId="22">
    <w:name w:val="正文 A"/>
    <w:next w:val="23"/>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3">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4">
    <w:name w:val="21、第三章“(一)”三级标题"/>
    <w:basedOn w:val="25"/>
    <w:qFormat/>
    <w:uiPriority w:val="0"/>
    <w:pPr>
      <w:pageBreakBefore/>
      <w:tabs>
        <w:tab w:val="left" w:pos="0"/>
      </w:tabs>
      <w:spacing w:before="50" w:beforeLines="50" w:after="50" w:afterLines="50"/>
      <w:jc w:val="center"/>
      <w:outlineLvl w:val="2"/>
    </w:pPr>
    <w:rPr>
      <w:b/>
      <w:sz w:val="28"/>
    </w:rPr>
  </w:style>
  <w:style w:type="paragraph" w:customStyle="1" w:styleId="25">
    <w:name w:val="01、普通正文"/>
    <w:basedOn w:val="1"/>
    <w:qFormat/>
    <w:uiPriority w:val="0"/>
    <w:pPr>
      <w:tabs>
        <w:tab w:val="left" w:pos="0"/>
      </w:tabs>
      <w:wordWrap w:val="0"/>
      <w:topLinePunct/>
    </w:pPr>
    <w:rPr>
      <w:snapToGrid w:val="0"/>
    </w:rPr>
  </w:style>
  <w:style w:type="paragraph" w:customStyle="1" w:styleId="26">
    <w:name w:val="02、首行缩进2字符正文"/>
    <w:basedOn w:val="1"/>
    <w:qFormat/>
    <w:uiPriority w:val="0"/>
    <w:pPr>
      <w:tabs>
        <w:tab w:val="left" w:pos="0"/>
      </w:tabs>
      <w:wordWrap w:val="0"/>
      <w:topLinePunct/>
      <w:ind w:firstLine="480" w:firstLineChars="200"/>
    </w:pPr>
  </w:style>
  <w:style w:type="paragraph" w:customStyle="1" w:styleId="27">
    <w:name w:val="03、“注：”正文(加粗，首行缩进2字符)"/>
    <w:basedOn w:val="25"/>
    <w:qFormat/>
    <w:uiPriority w:val="0"/>
    <w:pPr>
      <w:ind w:firstLine="480" w:firstLineChars="200"/>
    </w:pPr>
    <w:rPr>
      <w:b/>
    </w:rPr>
  </w:style>
  <w:style w:type="paragraph" w:customStyle="1" w:styleId="28">
    <w:name w:val="标题 5（有编号）（绿盟科技）"/>
    <w:basedOn w:val="1"/>
    <w:next w:val="29"/>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Body Text First Indent 21"/>
    <w:basedOn w:val="32"/>
    <w:qFormat/>
    <w:uiPriority w:val="99"/>
    <w:pPr>
      <w:ind w:firstLine="420" w:firstLineChars="200"/>
    </w:pPr>
  </w:style>
  <w:style w:type="paragraph" w:customStyle="1" w:styleId="32">
    <w:name w:val="Body Text Indent1"/>
    <w:basedOn w:val="1"/>
    <w:qFormat/>
    <w:uiPriority w:val="99"/>
    <w:pPr>
      <w:ind w:left="420" w:leftChars="200"/>
    </w:pPr>
  </w:style>
  <w:style w:type="paragraph" w:customStyle="1" w:styleId="3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Table Paragraph"/>
    <w:basedOn w:val="1"/>
    <w:qFormat/>
    <w:uiPriority w:val="1"/>
    <w:pPr>
      <w:spacing w:before="20"/>
      <w:ind w:left="115"/>
    </w:pPr>
    <w:rPr>
      <w:rFonts w:hAnsi="宋体" w:cs="宋体"/>
      <w:lang w:val="zh-CN" w:bidi="zh-CN"/>
    </w:rPr>
  </w:style>
  <w:style w:type="paragraph" w:styleId="36">
    <w:name w:val="List Paragraph"/>
    <w:basedOn w:val="1"/>
    <w:qFormat/>
    <w:uiPriority w:val="1"/>
    <w:pPr>
      <w:spacing w:before="161"/>
      <w:ind w:left="1437" w:hanging="721"/>
    </w:pPr>
    <w:rPr>
      <w:rFonts w:hAnsi="宋体" w:cs="宋体"/>
      <w:lang w:val="zh-CN" w:bidi="zh-CN"/>
    </w:rPr>
  </w:style>
  <w:style w:type="character" w:customStyle="1" w:styleId="37">
    <w:name w:val="批注框文本 字符"/>
    <w:basedOn w:val="19"/>
    <w:link w:val="11"/>
    <w:qFormat/>
    <w:uiPriority w:val="0"/>
    <w:rPr>
      <w:rFonts w:ascii="宋体" w:hAnsi="Times New Roman" w:eastAsia="宋体"/>
      <w:sz w:val="18"/>
      <w:szCs w:val="18"/>
    </w:rPr>
  </w:style>
  <w:style w:type="character" w:customStyle="1" w:styleId="38">
    <w:name w:val="批注文字 字符"/>
    <w:basedOn w:val="19"/>
    <w:link w:val="6"/>
    <w:qFormat/>
    <w:uiPriority w:val="0"/>
    <w:rPr>
      <w:rFonts w:eastAsia="宋体"/>
      <w:kern w:val="2"/>
      <w:sz w:val="21"/>
      <w:szCs w:val="24"/>
    </w:rPr>
  </w:style>
  <w:style w:type="character" w:customStyle="1" w:styleId="39">
    <w:name w:val="副标题 字符"/>
    <w:basedOn w:val="19"/>
    <w:link w:val="14"/>
    <w:qFormat/>
    <w:uiPriority w:val="0"/>
    <w:rPr>
      <w:rFonts w:ascii="Arial" w:hAnsi="Arial" w:eastAsia="宋体" w:cs="Arial"/>
      <w:b/>
      <w:bCs/>
      <w:kern w:val="28"/>
      <w:sz w:val="32"/>
      <w:szCs w:val="32"/>
    </w:rPr>
  </w:style>
  <w:style w:type="character" w:customStyle="1" w:styleId="40">
    <w:name w:val="UserStyle_1"/>
    <w:qFormat/>
    <w:uiPriority w:val="0"/>
  </w:style>
  <w:style w:type="character" w:customStyle="1" w:styleId="41">
    <w:name w:val="font41"/>
    <w:basedOn w:val="19"/>
    <w:qFormat/>
    <w:uiPriority w:val="0"/>
    <w:rPr>
      <w:rFonts w:hint="eastAsia" w:ascii="微软雅黑" w:hAnsi="微软雅黑" w:eastAsia="微软雅黑" w:cs="微软雅黑"/>
      <w:b/>
      <w:bCs/>
      <w:color w:val="000000"/>
      <w:sz w:val="24"/>
      <w:szCs w:val="24"/>
      <w:u w:val="none"/>
    </w:rPr>
  </w:style>
  <w:style w:type="character" w:customStyle="1" w:styleId="42">
    <w:name w:val="font51"/>
    <w:basedOn w:val="19"/>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7750F-CC5C-453C-B9E7-64E0431A6272}">
  <ds:schemaRefs/>
</ds:datastoreItem>
</file>

<file path=docProps/app.xml><?xml version="1.0" encoding="utf-8"?>
<Properties xmlns="http://schemas.openxmlformats.org/officeDocument/2006/extended-properties" xmlns:vt="http://schemas.openxmlformats.org/officeDocument/2006/docPropsVTypes">
  <Template>Normal</Template>
  <Pages>15</Pages>
  <Words>1979</Words>
  <Characters>2080</Characters>
  <Lines>43</Lines>
  <Paragraphs>12</Paragraphs>
  <TotalTime>63</TotalTime>
  <ScaleCrop>false</ScaleCrop>
  <LinksUpToDate>false</LinksUpToDate>
  <CharactersWithSpaces>2114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李杨</cp:lastModifiedBy>
  <cp:lastPrinted>2021-09-14T08:47:00Z</cp:lastPrinted>
  <dcterms:modified xsi:type="dcterms:W3CDTF">2026-06-24T06:21:52Z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F010CA28C06A4360ABAD3D3B6F211F40</vt:lpwstr>
  </property>
  <property fmtid="{D5CDD505-2E9C-101B-9397-08002B2CF9AE}" pid="4" name="KSOTemplateDocerSaveRecord">
    <vt:lpwstr>eyJoZGlkIjoiOTc2NTYzMDcwODdhZTE3NTZkMDBjYzg1NTVhM2ZlOGIiLCJ1c2VySWQiOiIxODQ1NzUyNDA2In0=</vt:lpwstr>
  </property>
</Properties>
</file>